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21548" w:rsidRDefault="004720E2" w:rsidP="00840FE7">
      <w:pPr>
        <w:pBdr>
          <w:top w:val="single" w:sz="4" w:space="1" w:color="auto"/>
          <w:left w:val="single" w:sz="4" w:space="4" w:color="auto"/>
          <w:bottom w:val="single" w:sz="4" w:space="1" w:color="auto"/>
          <w:right w:val="single" w:sz="4" w:space="4" w:color="auto"/>
        </w:pBdr>
        <w:shd w:val="clear" w:color="auto" w:fill="1F3864"/>
        <w:jc w:val="center"/>
        <w:rPr>
          <w:rFonts w:ascii="Marianne" w:hAnsi="Marianne"/>
          <w:color w:val="FFFFFF"/>
          <w:sz w:val="28"/>
          <w:szCs w:val="30"/>
        </w:rPr>
      </w:pPr>
      <w:bookmarkStart w:id="0" w:name="_Hlk205889122"/>
      <w:bookmarkStart w:id="1" w:name="_GoBack"/>
      <w:bookmarkEnd w:id="1"/>
      <w:r>
        <w:rPr>
          <w:rFonts w:ascii="Marianne" w:hAnsi="Marianne"/>
          <w:color w:val="FFFFFF"/>
          <w:sz w:val="28"/>
          <w:szCs w:val="30"/>
        </w:rPr>
        <w:t xml:space="preserve">FOURNITURE ET LIVRAISON DE DISPOSITIFS DE GEOLOCALISATION ANIMALIERS ET ACCESSOIRES EN </w:t>
      </w:r>
      <w:r w:rsidRPr="004720E2">
        <w:rPr>
          <w:rFonts w:ascii="Marianne" w:hAnsi="Marianne"/>
          <w:caps/>
          <w:color w:val="FFFFFF"/>
          <w:sz w:val="28"/>
          <w:szCs w:val="30"/>
        </w:rPr>
        <w:t>France</w:t>
      </w:r>
      <w:r>
        <w:rPr>
          <w:rFonts w:ascii="Marianne" w:hAnsi="Marianne"/>
          <w:color w:val="FFFFFF"/>
          <w:sz w:val="28"/>
          <w:szCs w:val="30"/>
        </w:rPr>
        <w:t xml:space="preserve"> METROPOLITAINE ET DEPARTEMENTS D’OUTRE-MER</w:t>
      </w:r>
    </w:p>
    <w:p w:rsidR="00294870" w:rsidRPr="00840FE7" w:rsidRDefault="00294870" w:rsidP="00840FE7">
      <w:pPr>
        <w:pBdr>
          <w:top w:val="single" w:sz="4" w:space="1" w:color="auto"/>
          <w:left w:val="single" w:sz="4" w:space="4" w:color="auto"/>
          <w:bottom w:val="single" w:sz="4" w:space="1" w:color="auto"/>
          <w:right w:val="single" w:sz="4" w:space="4" w:color="auto"/>
        </w:pBdr>
        <w:shd w:val="clear" w:color="auto" w:fill="1F3864"/>
        <w:jc w:val="center"/>
        <w:rPr>
          <w:rFonts w:ascii="Marianne" w:hAnsi="Marianne"/>
          <w:color w:val="FFFFFF"/>
          <w:sz w:val="28"/>
          <w:szCs w:val="30"/>
        </w:rPr>
      </w:pPr>
      <w:r>
        <w:rPr>
          <w:rFonts w:ascii="Marianne" w:hAnsi="Marianne"/>
          <w:color w:val="FFFFFF"/>
          <w:sz w:val="28"/>
          <w:szCs w:val="30"/>
        </w:rPr>
        <w:t>2025-66</w:t>
      </w:r>
    </w:p>
    <w:bookmarkEnd w:id="0"/>
    <w:p w:rsidR="00D546BF" w:rsidRPr="00B832D3" w:rsidRDefault="00D546BF">
      <w:pPr>
        <w:jc w:val="center"/>
        <w:rPr>
          <w:rFonts w:ascii="Marianne Light" w:hAnsi="Marianne Light"/>
          <w:b/>
          <w:sz w:val="30"/>
          <w:szCs w:val="30"/>
        </w:rPr>
      </w:pPr>
    </w:p>
    <w:p w:rsidR="001C0D89" w:rsidRPr="00840FE7" w:rsidRDefault="001C0D89" w:rsidP="00840FE7">
      <w:pPr>
        <w:pBdr>
          <w:top w:val="single" w:sz="4" w:space="1" w:color="auto"/>
          <w:left w:val="single" w:sz="4" w:space="4" w:color="auto"/>
          <w:bottom w:val="single" w:sz="4" w:space="0" w:color="auto"/>
          <w:right w:val="single" w:sz="4" w:space="4" w:color="auto"/>
        </w:pBdr>
        <w:shd w:val="clear" w:color="auto" w:fill="4472C4"/>
        <w:jc w:val="center"/>
        <w:rPr>
          <w:rFonts w:ascii="Marianne" w:hAnsi="Marianne"/>
          <w:bCs/>
          <w:caps/>
          <w:color w:val="FFFFFF"/>
          <w:sz w:val="30"/>
          <w:szCs w:val="30"/>
        </w:rPr>
      </w:pPr>
      <w:r w:rsidRPr="00840FE7">
        <w:rPr>
          <w:rFonts w:ascii="Marianne" w:hAnsi="Marianne"/>
          <w:bCs/>
          <w:caps/>
          <w:color w:val="FFFFFF"/>
          <w:sz w:val="30"/>
          <w:szCs w:val="30"/>
          <w:shd w:val="clear" w:color="auto" w:fill="4472C4"/>
        </w:rPr>
        <w:t xml:space="preserve">CADRE DE REPONSE </w:t>
      </w:r>
      <w:r w:rsidR="00B832D3" w:rsidRPr="00840FE7">
        <w:rPr>
          <w:rFonts w:ascii="Marianne" w:hAnsi="Marianne"/>
          <w:bCs/>
          <w:caps/>
          <w:color w:val="FFFFFF"/>
          <w:sz w:val="30"/>
          <w:szCs w:val="30"/>
          <w:shd w:val="clear" w:color="auto" w:fill="4472C4"/>
        </w:rPr>
        <w:t>valant</w:t>
      </w:r>
      <w:r w:rsidRPr="00840FE7">
        <w:rPr>
          <w:rFonts w:ascii="Marianne" w:hAnsi="Marianne"/>
          <w:bCs/>
          <w:caps/>
          <w:color w:val="FFFFFF"/>
          <w:sz w:val="30"/>
          <w:szCs w:val="30"/>
          <w:shd w:val="clear" w:color="auto" w:fill="4472C4"/>
        </w:rPr>
        <w:t xml:space="preserve"> MEMOIRE TECHNIQUE</w:t>
      </w:r>
    </w:p>
    <w:p w:rsidR="001C0D89" w:rsidRDefault="001C0D89">
      <w:pPr>
        <w:rPr>
          <w:rFonts w:ascii="Marianne" w:hAnsi="Marianne"/>
          <w:bCs/>
          <w:sz w:val="20"/>
          <w:szCs w:val="20"/>
        </w:rPr>
      </w:pPr>
    </w:p>
    <w:p w:rsidR="00D942CB" w:rsidRDefault="00D942CB">
      <w:pPr>
        <w:rPr>
          <w:rFonts w:ascii="Marianne" w:hAnsi="Marianne"/>
          <w:bCs/>
          <w:sz w:val="20"/>
          <w:szCs w:val="20"/>
        </w:rPr>
      </w:pPr>
      <w:r>
        <w:rPr>
          <w:rFonts w:ascii="Marianne" w:hAnsi="Marianne"/>
          <w:bCs/>
          <w:sz w:val="20"/>
          <w:szCs w:val="20"/>
        </w:rPr>
        <w:t>Identité de candidat, coordonnées</w:t>
      </w:r>
      <w:r>
        <w:rPr>
          <w:rFonts w:ascii="Calibri" w:hAnsi="Calibri" w:cs="Calibri"/>
          <w:bCs/>
          <w:sz w:val="20"/>
          <w:szCs w:val="20"/>
        </w:rPr>
        <w:t> </w:t>
      </w:r>
      <w:r>
        <w:rPr>
          <w:rFonts w:ascii="Marianne" w:hAnsi="Marianne"/>
          <w:bCs/>
          <w:sz w:val="20"/>
          <w:szCs w:val="20"/>
        </w:rPr>
        <w:t xml:space="preserve">: </w:t>
      </w:r>
    </w:p>
    <w:p w:rsidR="00D942CB" w:rsidRDefault="00D942CB">
      <w:pPr>
        <w:rPr>
          <w:rFonts w:ascii="Marianne" w:hAnsi="Marianne"/>
          <w:bCs/>
          <w:sz w:val="20"/>
          <w:szCs w:val="20"/>
        </w:rPr>
      </w:pPr>
    </w:p>
    <w:p w:rsidR="00F03BCC" w:rsidRDefault="00D942CB">
      <w:pPr>
        <w:rPr>
          <w:rFonts w:ascii="Calibri" w:hAnsi="Calibri" w:cs="Calibri"/>
          <w:bCs/>
          <w:sz w:val="20"/>
          <w:szCs w:val="20"/>
        </w:rPr>
      </w:pPr>
      <w:r>
        <w:rPr>
          <w:rFonts w:ascii="Marianne" w:hAnsi="Marianne"/>
          <w:bCs/>
          <w:sz w:val="20"/>
          <w:szCs w:val="20"/>
        </w:rPr>
        <w:t>Préciser le(s) n° de lot(s) vous soumissionnez</w:t>
      </w:r>
      <w:r w:rsidR="00F03BCC">
        <w:rPr>
          <w:rFonts w:ascii="Calibri" w:hAnsi="Calibri" w:cs="Calibri"/>
          <w:bCs/>
          <w:sz w:val="20"/>
          <w:szCs w:val="20"/>
        </w:rPr>
        <w:t> :</w:t>
      </w:r>
    </w:p>
    <w:p w:rsidR="00F03BCC" w:rsidRDefault="00F03BCC">
      <w:pPr>
        <w:rPr>
          <w:rFonts w:ascii="Marianne" w:hAnsi="Marianne"/>
          <w:i/>
          <w:color w:val="7030A0"/>
          <w:sz w:val="18"/>
          <w:szCs w:val="20"/>
        </w:rPr>
      </w:pPr>
    </w:p>
    <w:p w:rsidR="00F03BCC" w:rsidRPr="00BE4A4D" w:rsidRDefault="00F03BCC" w:rsidP="00F03BCC">
      <w:pPr>
        <w:tabs>
          <w:tab w:val="left" w:pos="1120"/>
          <w:tab w:val="left" w:pos="1300"/>
          <w:tab w:val="left" w:pos="1720"/>
          <w:tab w:val="right" w:pos="2540"/>
          <w:tab w:val="left" w:pos="5120"/>
        </w:tabs>
        <w:spacing w:line="220" w:lineRule="atLeast"/>
        <w:jc w:val="both"/>
        <w:rPr>
          <w:rFonts w:ascii="Marianne" w:hAnsi="Marianne"/>
          <w:color w:val="000000"/>
          <w:sz w:val="18"/>
          <w:szCs w:val="20"/>
        </w:rPr>
      </w:pPr>
      <w:r w:rsidRPr="00BE4A4D">
        <w:rPr>
          <w:rFonts w:ascii="Marianne" w:hAnsi="Marianne"/>
          <w:color w:val="000000"/>
          <w:sz w:val="18"/>
          <w:szCs w:val="20"/>
        </w:rPr>
        <w:t>Se référer au règlement de la consultation, cahier des clauses particulières et son annexe pour présenter succinctement votre offre</w:t>
      </w:r>
      <w:r w:rsidRPr="007335C2">
        <w:rPr>
          <w:rFonts w:ascii="Marianne" w:hAnsi="Marianne"/>
          <w:color w:val="000000"/>
          <w:sz w:val="18"/>
          <w:szCs w:val="20"/>
        </w:rPr>
        <w:t>, en co</w:t>
      </w:r>
      <w:r w:rsidRPr="007335C2">
        <w:rPr>
          <w:rFonts w:ascii="Marianne" w:hAnsi="Marianne"/>
          <w:color w:val="000000"/>
          <w:sz w:val="18"/>
          <w:szCs w:val="20"/>
        </w:rPr>
        <w:t>nformité avec les exigences minimales décrites.</w:t>
      </w:r>
    </w:p>
    <w:p w:rsidR="00F03BCC" w:rsidRPr="00FB53F2" w:rsidRDefault="00F03BCC" w:rsidP="00F03BCC">
      <w:pPr>
        <w:tabs>
          <w:tab w:val="left" w:pos="1120"/>
          <w:tab w:val="left" w:pos="1300"/>
          <w:tab w:val="left" w:pos="1720"/>
          <w:tab w:val="right" w:pos="2540"/>
          <w:tab w:val="left" w:pos="5120"/>
        </w:tabs>
        <w:spacing w:line="220" w:lineRule="atLeast"/>
        <w:jc w:val="both"/>
        <w:rPr>
          <w:rFonts w:ascii="Marianne" w:hAnsi="Marianne"/>
          <w:color w:val="7030A0"/>
          <w:sz w:val="20"/>
          <w:szCs w:val="20"/>
        </w:rPr>
      </w:pPr>
    </w:p>
    <w:p w:rsidR="00D942CB" w:rsidRPr="00401176" w:rsidRDefault="00D942CB">
      <w:pPr>
        <w:rPr>
          <w:rFonts w:ascii="Marianne" w:hAnsi="Marianne"/>
          <w:bCs/>
          <w:sz w:val="20"/>
          <w:szCs w:val="20"/>
        </w:rPr>
      </w:pPr>
    </w:p>
    <w:p w:rsidR="00AF66C6" w:rsidRPr="00686FF6" w:rsidRDefault="00B832D3" w:rsidP="00840FE7">
      <w:pPr>
        <w:pBdr>
          <w:top w:val="single" w:sz="4" w:space="1" w:color="auto"/>
          <w:left w:val="single" w:sz="4" w:space="4" w:color="auto"/>
          <w:bottom w:val="single" w:sz="4" w:space="1" w:color="auto"/>
          <w:right w:val="single" w:sz="4" w:space="4" w:color="auto"/>
        </w:pBdr>
        <w:shd w:val="clear" w:color="auto" w:fill="D9E2F3"/>
        <w:tabs>
          <w:tab w:val="left" w:pos="1120"/>
          <w:tab w:val="left" w:pos="1300"/>
          <w:tab w:val="left" w:pos="1720"/>
          <w:tab w:val="right" w:pos="2540"/>
          <w:tab w:val="left" w:pos="5120"/>
        </w:tabs>
        <w:spacing w:line="220" w:lineRule="atLeast"/>
        <w:jc w:val="center"/>
        <w:rPr>
          <w:rFonts w:ascii="Marianne" w:hAnsi="Marianne"/>
          <w:b/>
          <w:szCs w:val="20"/>
        </w:rPr>
      </w:pPr>
      <w:r w:rsidRPr="00686FF6">
        <w:rPr>
          <w:rFonts w:ascii="Marianne" w:hAnsi="Marianne"/>
          <w:b/>
          <w:szCs w:val="20"/>
        </w:rPr>
        <w:t>1</w:t>
      </w:r>
      <w:r w:rsidR="0025572B" w:rsidRPr="00686FF6">
        <w:rPr>
          <w:rFonts w:ascii="Marianne" w:hAnsi="Marianne"/>
          <w:b/>
          <w:szCs w:val="20"/>
        </w:rPr>
        <w:t xml:space="preserve">) </w:t>
      </w:r>
      <w:r w:rsidRPr="00686FF6">
        <w:rPr>
          <w:rFonts w:ascii="Marianne" w:hAnsi="Marianne"/>
          <w:b/>
          <w:szCs w:val="20"/>
        </w:rPr>
        <w:t>Valeur technique</w:t>
      </w:r>
    </w:p>
    <w:p w:rsidR="00B832D3" w:rsidRPr="00401176" w:rsidRDefault="00B832D3" w:rsidP="00D26A2C">
      <w:pPr>
        <w:tabs>
          <w:tab w:val="left" w:pos="1120"/>
          <w:tab w:val="left" w:pos="1300"/>
          <w:tab w:val="left" w:pos="1720"/>
          <w:tab w:val="right" w:pos="2540"/>
          <w:tab w:val="left" w:pos="5120"/>
        </w:tabs>
        <w:spacing w:line="220" w:lineRule="atLeast"/>
        <w:jc w:val="both"/>
        <w:rPr>
          <w:rFonts w:ascii="Marianne" w:hAnsi="Marianne"/>
          <w:i/>
          <w:color w:val="00B0F0"/>
          <w:sz w:val="20"/>
          <w:szCs w:val="20"/>
        </w:rPr>
      </w:pPr>
    </w:p>
    <w:p w:rsidR="00401176" w:rsidRPr="005D3FFB" w:rsidRDefault="00686FF6" w:rsidP="00686FF6">
      <w:pPr>
        <w:tabs>
          <w:tab w:val="left" w:pos="1120"/>
          <w:tab w:val="left" w:pos="1300"/>
          <w:tab w:val="left" w:pos="1720"/>
          <w:tab w:val="right" w:pos="2540"/>
          <w:tab w:val="left" w:pos="5120"/>
        </w:tabs>
        <w:spacing w:line="220" w:lineRule="atLeast"/>
        <w:jc w:val="both"/>
        <w:rPr>
          <w:rFonts w:ascii="Marianne" w:hAnsi="Marianne"/>
          <w:b/>
          <w:szCs w:val="20"/>
        </w:rPr>
      </w:pPr>
      <w:r>
        <w:rPr>
          <w:rFonts w:ascii="Marianne" w:hAnsi="Marianne"/>
          <w:b/>
          <w:szCs w:val="20"/>
        </w:rPr>
        <w:t>1.</w:t>
      </w:r>
      <w:r w:rsidR="008F0335">
        <w:rPr>
          <w:rFonts w:ascii="Marianne" w:hAnsi="Marianne"/>
          <w:b/>
          <w:szCs w:val="20"/>
        </w:rPr>
        <w:t>1</w:t>
      </w:r>
      <w:r>
        <w:rPr>
          <w:rFonts w:ascii="Marianne" w:hAnsi="Marianne"/>
          <w:b/>
          <w:szCs w:val="20"/>
        </w:rPr>
        <w:t xml:space="preserve"> </w:t>
      </w:r>
      <w:r w:rsidR="008F0335">
        <w:rPr>
          <w:rFonts w:ascii="Marianne" w:hAnsi="Marianne"/>
          <w:b/>
          <w:szCs w:val="20"/>
        </w:rPr>
        <w:t xml:space="preserve">Qualité technique des produits </w:t>
      </w:r>
    </w:p>
    <w:p w:rsidR="005D3FFB" w:rsidRPr="00BE4A4D" w:rsidRDefault="005D3FFB" w:rsidP="00D26A2C">
      <w:pPr>
        <w:tabs>
          <w:tab w:val="left" w:pos="1120"/>
          <w:tab w:val="left" w:pos="1300"/>
          <w:tab w:val="left" w:pos="1720"/>
          <w:tab w:val="right" w:pos="2540"/>
          <w:tab w:val="left" w:pos="5120"/>
        </w:tabs>
        <w:spacing w:line="220" w:lineRule="atLeast"/>
        <w:jc w:val="both"/>
        <w:rPr>
          <w:rFonts w:ascii="Marianne" w:hAnsi="Marianne"/>
          <w:color w:val="7030A0"/>
          <w:sz w:val="20"/>
          <w:szCs w:val="20"/>
        </w:rPr>
      </w:pPr>
    </w:p>
    <w:p w:rsidR="00524963" w:rsidRPr="00BE4A4D" w:rsidRDefault="00524963" w:rsidP="00D26A2C">
      <w:pPr>
        <w:tabs>
          <w:tab w:val="left" w:pos="1120"/>
          <w:tab w:val="left" w:pos="1300"/>
          <w:tab w:val="left" w:pos="1720"/>
          <w:tab w:val="right" w:pos="2540"/>
          <w:tab w:val="left" w:pos="5120"/>
        </w:tabs>
        <w:spacing w:line="220" w:lineRule="atLeast"/>
        <w:jc w:val="both"/>
        <w:rPr>
          <w:rFonts w:ascii="Marianne" w:hAnsi="Marianne"/>
          <w:color w:val="7030A0"/>
          <w:sz w:val="20"/>
          <w:szCs w:val="20"/>
        </w:rPr>
      </w:pPr>
    </w:p>
    <w:p w:rsidR="00524963" w:rsidRPr="00BE4A4D" w:rsidRDefault="00524963" w:rsidP="00524963">
      <w:pPr>
        <w:tabs>
          <w:tab w:val="left" w:pos="1120"/>
          <w:tab w:val="left" w:pos="1300"/>
          <w:tab w:val="left" w:pos="1720"/>
          <w:tab w:val="right" w:pos="2540"/>
          <w:tab w:val="left" w:pos="5120"/>
        </w:tabs>
        <w:spacing w:line="220" w:lineRule="atLeast"/>
        <w:jc w:val="both"/>
        <w:rPr>
          <w:rFonts w:ascii="Marianne" w:hAnsi="Marianne"/>
          <w:i/>
          <w:color w:val="7030A0"/>
          <w:sz w:val="18"/>
          <w:szCs w:val="20"/>
        </w:rPr>
      </w:pPr>
      <w:r w:rsidRPr="00BE4A4D">
        <w:rPr>
          <w:rFonts w:ascii="Marianne" w:hAnsi="Marianne"/>
          <w:i/>
          <w:color w:val="7030A0"/>
          <w:sz w:val="18"/>
          <w:szCs w:val="20"/>
        </w:rPr>
        <w:t>Joindre votre(vos) fiches techniques et le(s) descriptifs complet(s) du(des) produit(s) proposé(s) et de tous les accessoires afférents disponibles</w:t>
      </w:r>
      <w:r w:rsidR="00F03BCC">
        <w:rPr>
          <w:rFonts w:ascii="Marianne" w:hAnsi="Marianne"/>
          <w:i/>
          <w:color w:val="7030A0"/>
          <w:sz w:val="18"/>
          <w:szCs w:val="20"/>
        </w:rPr>
        <w:t xml:space="preserve">, </w:t>
      </w:r>
    </w:p>
    <w:p w:rsidR="00524963" w:rsidRPr="00BE4A4D" w:rsidRDefault="00524963" w:rsidP="00D26A2C">
      <w:pPr>
        <w:tabs>
          <w:tab w:val="left" w:pos="1120"/>
          <w:tab w:val="left" w:pos="1300"/>
          <w:tab w:val="left" w:pos="1720"/>
          <w:tab w:val="right" w:pos="2540"/>
          <w:tab w:val="left" w:pos="5120"/>
        </w:tabs>
        <w:spacing w:line="220" w:lineRule="atLeast"/>
        <w:jc w:val="both"/>
        <w:rPr>
          <w:rFonts w:ascii="Marianne" w:hAnsi="Marianne"/>
          <w:color w:val="7030A0"/>
          <w:sz w:val="20"/>
          <w:szCs w:val="20"/>
        </w:rPr>
      </w:pPr>
    </w:p>
    <w:p w:rsidR="004720E2" w:rsidRDefault="004720E2" w:rsidP="00D26A2C">
      <w:pPr>
        <w:tabs>
          <w:tab w:val="left" w:pos="1120"/>
          <w:tab w:val="left" w:pos="1300"/>
          <w:tab w:val="left" w:pos="1720"/>
          <w:tab w:val="right" w:pos="2540"/>
          <w:tab w:val="left" w:pos="5120"/>
        </w:tabs>
        <w:spacing w:line="220" w:lineRule="atLeast"/>
        <w:jc w:val="both"/>
        <w:rPr>
          <w:rFonts w:ascii="Marianne" w:hAnsi="Marianne"/>
          <w:sz w:val="20"/>
          <w:szCs w:val="20"/>
        </w:rPr>
      </w:pPr>
    </w:p>
    <w:p w:rsidR="004720E2" w:rsidRPr="005D3FFB" w:rsidRDefault="005D3FFB" w:rsidP="005D3FFB">
      <w:pPr>
        <w:tabs>
          <w:tab w:val="left" w:pos="1120"/>
          <w:tab w:val="left" w:pos="1300"/>
          <w:tab w:val="left" w:pos="1720"/>
          <w:tab w:val="right" w:pos="2540"/>
          <w:tab w:val="left" w:pos="5120"/>
        </w:tabs>
        <w:spacing w:line="220" w:lineRule="atLeast"/>
        <w:jc w:val="both"/>
        <w:rPr>
          <w:rFonts w:ascii="Marianne" w:hAnsi="Marianne"/>
          <w:b/>
          <w:szCs w:val="20"/>
        </w:rPr>
      </w:pPr>
      <w:r>
        <w:rPr>
          <w:rFonts w:ascii="Marianne" w:hAnsi="Marianne"/>
          <w:b/>
          <w:szCs w:val="20"/>
        </w:rPr>
        <w:t>1.</w:t>
      </w:r>
      <w:r w:rsidR="008F0335">
        <w:rPr>
          <w:rFonts w:ascii="Marianne" w:hAnsi="Marianne"/>
          <w:b/>
          <w:szCs w:val="20"/>
        </w:rPr>
        <w:t xml:space="preserve">2 </w:t>
      </w:r>
      <w:r w:rsidRPr="005D3FFB">
        <w:rPr>
          <w:rFonts w:ascii="Marianne" w:hAnsi="Marianne"/>
          <w:b/>
          <w:szCs w:val="20"/>
        </w:rPr>
        <w:t>Délais de garantie</w:t>
      </w:r>
    </w:p>
    <w:p w:rsidR="005D3FFB" w:rsidRDefault="005D3FFB" w:rsidP="005D3FFB">
      <w:pPr>
        <w:tabs>
          <w:tab w:val="left" w:pos="1120"/>
          <w:tab w:val="left" w:pos="1300"/>
          <w:tab w:val="left" w:pos="1720"/>
          <w:tab w:val="right" w:pos="2540"/>
          <w:tab w:val="left" w:pos="5120"/>
        </w:tabs>
        <w:spacing w:line="220" w:lineRule="atLeast"/>
        <w:jc w:val="both"/>
        <w:rPr>
          <w:rFonts w:ascii="Marianne" w:hAnsi="Marianne"/>
          <w:i/>
          <w:color w:val="00B0F0"/>
          <w:sz w:val="18"/>
          <w:szCs w:val="20"/>
        </w:rPr>
      </w:pPr>
    </w:p>
    <w:p w:rsidR="005D3FFB" w:rsidRDefault="005D3FFB" w:rsidP="005D3FFB">
      <w:pPr>
        <w:tabs>
          <w:tab w:val="left" w:pos="1120"/>
          <w:tab w:val="left" w:pos="1300"/>
          <w:tab w:val="left" w:pos="1720"/>
          <w:tab w:val="right" w:pos="2540"/>
          <w:tab w:val="left" w:pos="5120"/>
        </w:tabs>
        <w:spacing w:line="220" w:lineRule="atLeast"/>
        <w:jc w:val="both"/>
        <w:rPr>
          <w:rFonts w:ascii="Marianne" w:hAnsi="Marianne"/>
          <w:i/>
          <w:color w:val="00B0F0"/>
          <w:sz w:val="18"/>
          <w:szCs w:val="20"/>
        </w:rPr>
      </w:pPr>
    </w:p>
    <w:p w:rsidR="005D3FFB" w:rsidRPr="005D3FFB" w:rsidRDefault="005D3FFB" w:rsidP="005D3FFB">
      <w:pPr>
        <w:tabs>
          <w:tab w:val="left" w:pos="1120"/>
          <w:tab w:val="left" w:pos="1300"/>
          <w:tab w:val="left" w:pos="1720"/>
          <w:tab w:val="right" w:pos="2540"/>
          <w:tab w:val="left" w:pos="5120"/>
        </w:tabs>
        <w:spacing w:line="220" w:lineRule="atLeast"/>
        <w:jc w:val="both"/>
        <w:rPr>
          <w:rFonts w:ascii="Marianne" w:hAnsi="Marianne"/>
          <w:i/>
          <w:color w:val="00B0F0"/>
          <w:sz w:val="18"/>
          <w:szCs w:val="20"/>
        </w:rPr>
      </w:pPr>
    </w:p>
    <w:p w:rsidR="005D3FFB" w:rsidRPr="005D3FFB" w:rsidRDefault="005D3FFB" w:rsidP="005D3FFB">
      <w:pPr>
        <w:tabs>
          <w:tab w:val="left" w:pos="1120"/>
          <w:tab w:val="left" w:pos="1300"/>
          <w:tab w:val="left" w:pos="1720"/>
          <w:tab w:val="right" w:pos="2540"/>
          <w:tab w:val="left" w:pos="5120"/>
        </w:tabs>
        <w:spacing w:line="220" w:lineRule="atLeast"/>
        <w:jc w:val="both"/>
        <w:rPr>
          <w:rFonts w:ascii="Marianne" w:hAnsi="Marianne"/>
          <w:b/>
          <w:szCs w:val="20"/>
        </w:rPr>
      </w:pPr>
      <w:r>
        <w:rPr>
          <w:rFonts w:ascii="Marianne" w:hAnsi="Marianne"/>
          <w:b/>
          <w:szCs w:val="20"/>
        </w:rPr>
        <w:t>1.</w:t>
      </w:r>
      <w:r w:rsidR="008F0335">
        <w:rPr>
          <w:rFonts w:ascii="Marianne" w:hAnsi="Marianne"/>
          <w:b/>
          <w:szCs w:val="20"/>
        </w:rPr>
        <w:t xml:space="preserve">3 </w:t>
      </w:r>
      <w:r>
        <w:rPr>
          <w:rFonts w:ascii="Marianne" w:hAnsi="Marianne"/>
          <w:b/>
          <w:szCs w:val="20"/>
        </w:rPr>
        <w:t>Conditions de SAV</w:t>
      </w:r>
    </w:p>
    <w:p w:rsidR="005D3FFB" w:rsidRDefault="005D3FFB" w:rsidP="005D3FFB">
      <w:pPr>
        <w:tabs>
          <w:tab w:val="left" w:pos="1120"/>
          <w:tab w:val="left" w:pos="1300"/>
          <w:tab w:val="left" w:pos="1720"/>
          <w:tab w:val="right" w:pos="2540"/>
          <w:tab w:val="left" w:pos="5120"/>
        </w:tabs>
        <w:spacing w:line="220" w:lineRule="atLeast"/>
        <w:jc w:val="both"/>
        <w:rPr>
          <w:rFonts w:ascii="Marianne" w:hAnsi="Marianne"/>
          <w:i/>
          <w:color w:val="00B0F0"/>
          <w:sz w:val="18"/>
          <w:szCs w:val="20"/>
        </w:rPr>
      </w:pPr>
    </w:p>
    <w:p w:rsidR="005D3FFB" w:rsidRDefault="005D3FFB" w:rsidP="005D3FFB">
      <w:pPr>
        <w:tabs>
          <w:tab w:val="left" w:pos="1120"/>
          <w:tab w:val="left" w:pos="1300"/>
          <w:tab w:val="left" w:pos="1720"/>
          <w:tab w:val="right" w:pos="2540"/>
          <w:tab w:val="left" w:pos="5120"/>
        </w:tabs>
        <w:spacing w:line="220" w:lineRule="atLeast"/>
        <w:jc w:val="both"/>
        <w:rPr>
          <w:rFonts w:ascii="Marianne" w:hAnsi="Marianne"/>
          <w:i/>
          <w:color w:val="00B0F0"/>
          <w:sz w:val="18"/>
          <w:szCs w:val="20"/>
        </w:rPr>
      </w:pPr>
    </w:p>
    <w:p w:rsidR="005D3FFB" w:rsidRDefault="005D3FFB" w:rsidP="005D3FFB">
      <w:pPr>
        <w:tabs>
          <w:tab w:val="left" w:pos="1120"/>
          <w:tab w:val="left" w:pos="1300"/>
          <w:tab w:val="left" w:pos="1720"/>
          <w:tab w:val="right" w:pos="2540"/>
          <w:tab w:val="left" w:pos="5120"/>
        </w:tabs>
        <w:spacing w:line="220" w:lineRule="atLeast"/>
        <w:jc w:val="both"/>
        <w:rPr>
          <w:rFonts w:ascii="Marianne" w:hAnsi="Marianne"/>
          <w:i/>
          <w:color w:val="00B0F0"/>
          <w:sz w:val="18"/>
          <w:szCs w:val="20"/>
        </w:rPr>
      </w:pPr>
    </w:p>
    <w:p w:rsidR="005D3FFB" w:rsidRDefault="005D3FFB" w:rsidP="005D3FFB">
      <w:pPr>
        <w:tabs>
          <w:tab w:val="left" w:pos="1120"/>
          <w:tab w:val="left" w:pos="1300"/>
          <w:tab w:val="left" w:pos="1720"/>
          <w:tab w:val="right" w:pos="2540"/>
          <w:tab w:val="left" w:pos="5120"/>
        </w:tabs>
        <w:spacing w:line="220" w:lineRule="atLeast"/>
        <w:jc w:val="both"/>
        <w:rPr>
          <w:rFonts w:ascii="Marianne" w:hAnsi="Marianne"/>
          <w:b/>
          <w:szCs w:val="20"/>
        </w:rPr>
      </w:pPr>
      <w:r>
        <w:rPr>
          <w:rFonts w:ascii="Marianne" w:hAnsi="Marianne"/>
          <w:b/>
          <w:szCs w:val="20"/>
        </w:rPr>
        <w:t>1.</w:t>
      </w:r>
      <w:r w:rsidR="008F0335">
        <w:rPr>
          <w:rFonts w:ascii="Marianne" w:hAnsi="Marianne"/>
          <w:b/>
          <w:szCs w:val="20"/>
        </w:rPr>
        <w:t xml:space="preserve">4 </w:t>
      </w:r>
      <w:r>
        <w:rPr>
          <w:rFonts w:ascii="Marianne" w:hAnsi="Marianne"/>
          <w:b/>
          <w:szCs w:val="20"/>
        </w:rPr>
        <w:t>Délai de livraison</w:t>
      </w:r>
    </w:p>
    <w:p w:rsidR="00F873CD" w:rsidRDefault="00F873CD" w:rsidP="005D3FFB">
      <w:pPr>
        <w:tabs>
          <w:tab w:val="left" w:pos="1120"/>
          <w:tab w:val="left" w:pos="1300"/>
          <w:tab w:val="left" w:pos="1720"/>
          <w:tab w:val="right" w:pos="2540"/>
          <w:tab w:val="left" w:pos="5120"/>
        </w:tabs>
        <w:spacing w:line="220" w:lineRule="atLeast"/>
        <w:jc w:val="both"/>
        <w:rPr>
          <w:rFonts w:ascii="Marianne" w:hAnsi="Marianne"/>
          <w:b/>
          <w:szCs w:val="20"/>
        </w:rPr>
      </w:pPr>
    </w:p>
    <w:p w:rsidR="00F873CD" w:rsidRPr="005D3FFB" w:rsidRDefault="00F873CD" w:rsidP="005D3FFB">
      <w:pPr>
        <w:tabs>
          <w:tab w:val="left" w:pos="1120"/>
          <w:tab w:val="left" w:pos="1300"/>
          <w:tab w:val="left" w:pos="1720"/>
          <w:tab w:val="right" w:pos="2540"/>
          <w:tab w:val="left" w:pos="5120"/>
        </w:tabs>
        <w:spacing w:line="220" w:lineRule="atLeast"/>
        <w:jc w:val="both"/>
        <w:rPr>
          <w:rFonts w:ascii="Marianne" w:hAnsi="Marianne"/>
          <w:b/>
          <w:szCs w:val="20"/>
        </w:rPr>
      </w:pPr>
    </w:p>
    <w:p w:rsidR="005D3FFB" w:rsidRPr="00401176" w:rsidRDefault="005D3FFB" w:rsidP="00D26A2C">
      <w:pPr>
        <w:tabs>
          <w:tab w:val="left" w:pos="1120"/>
          <w:tab w:val="left" w:pos="1300"/>
          <w:tab w:val="left" w:pos="1720"/>
          <w:tab w:val="right" w:pos="2540"/>
          <w:tab w:val="left" w:pos="5120"/>
        </w:tabs>
        <w:spacing w:line="220" w:lineRule="atLeast"/>
        <w:jc w:val="both"/>
        <w:rPr>
          <w:rFonts w:ascii="Marianne" w:hAnsi="Marianne"/>
          <w:sz w:val="20"/>
          <w:szCs w:val="20"/>
        </w:rPr>
      </w:pPr>
    </w:p>
    <w:p w:rsidR="0025572B" w:rsidRPr="00401176" w:rsidRDefault="0025572B" w:rsidP="00D26A2C">
      <w:pPr>
        <w:tabs>
          <w:tab w:val="left" w:pos="1120"/>
          <w:tab w:val="left" w:pos="1300"/>
          <w:tab w:val="left" w:pos="1720"/>
          <w:tab w:val="right" w:pos="2540"/>
          <w:tab w:val="left" w:pos="5120"/>
        </w:tabs>
        <w:spacing w:line="220" w:lineRule="atLeast"/>
        <w:jc w:val="both"/>
        <w:rPr>
          <w:rFonts w:ascii="Marianne" w:hAnsi="Marianne"/>
          <w:i/>
          <w:color w:val="00B0F0"/>
          <w:sz w:val="20"/>
          <w:szCs w:val="20"/>
        </w:rPr>
      </w:pPr>
    </w:p>
    <w:p w:rsidR="0025572B" w:rsidRPr="00401176" w:rsidRDefault="0025572B" w:rsidP="00840FE7">
      <w:pPr>
        <w:pBdr>
          <w:top w:val="single" w:sz="4" w:space="1" w:color="auto"/>
          <w:left w:val="single" w:sz="4" w:space="4" w:color="auto"/>
          <w:bottom w:val="single" w:sz="4" w:space="1" w:color="auto"/>
          <w:right w:val="single" w:sz="4" w:space="4" w:color="auto"/>
        </w:pBdr>
        <w:shd w:val="clear" w:color="auto" w:fill="D9E2F3"/>
        <w:tabs>
          <w:tab w:val="left" w:pos="1120"/>
          <w:tab w:val="left" w:pos="1300"/>
          <w:tab w:val="left" w:pos="1720"/>
          <w:tab w:val="right" w:pos="2540"/>
          <w:tab w:val="left" w:pos="5120"/>
        </w:tabs>
        <w:spacing w:line="220" w:lineRule="atLeast"/>
        <w:jc w:val="center"/>
        <w:rPr>
          <w:rFonts w:ascii="Marianne" w:hAnsi="Marianne"/>
          <w:b/>
          <w:szCs w:val="20"/>
        </w:rPr>
      </w:pPr>
      <w:r w:rsidRPr="00401176">
        <w:rPr>
          <w:rFonts w:ascii="Marianne" w:hAnsi="Marianne"/>
          <w:b/>
          <w:szCs w:val="20"/>
        </w:rPr>
        <w:t xml:space="preserve">2) </w:t>
      </w:r>
      <w:r w:rsidR="008F0335" w:rsidRPr="008F0335">
        <w:rPr>
          <w:rFonts w:ascii="Marianne" w:hAnsi="Marianne"/>
          <w:b/>
          <w:szCs w:val="20"/>
        </w:rPr>
        <w:t>Performance environnementale</w:t>
      </w:r>
    </w:p>
    <w:p w:rsidR="0025572B" w:rsidRPr="00401176" w:rsidRDefault="0025572B" w:rsidP="00D26A2C">
      <w:pPr>
        <w:tabs>
          <w:tab w:val="left" w:pos="1120"/>
          <w:tab w:val="left" w:pos="1300"/>
          <w:tab w:val="left" w:pos="1720"/>
          <w:tab w:val="right" w:pos="2540"/>
          <w:tab w:val="left" w:pos="5120"/>
        </w:tabs>
        <w:spacing w:line="220" w:lineRule="atLeast"/>
        <w:jc w:val="both"/>
        <w:rPr>
          <w:rFonts w:ascii="Marianne" w:hAnsi="Marianne"/>
          <w:i/>
          <w:color w:val="00B0F0"/>
          <w:sz w:val="20"/>
          <w:szCs w:val="20"/>
        </w:rPr>
      </w:pPr>
    </w:p>
    <w:p w:rsidR="00F873CD" w:rsidRPr="00BE4A4D" w:rsidRDefault="00F873CD" w:rsidP="00F873CD">
      <w:pPr>
        <w:autoSpaceDE w:val="0"/>
        <w:autoSpaceDN w:val="0"/>
        <w:adjustRightInd w:val="0"/>
        <w:jc w:val="both"/>
        <w:rPr>
          <w:rFonts w:ascii="Marianne" w:hAnsi="Marianne"/>
          <w:i/>
          <w:color w:val="000000"/>
          <w:sz w:val="18"/>
          <w:szCs w:val="20"/>
        </w:rPr>
      </w:pPr>
      <w:bookmarkStart w:id="2" w:name="_Hlk201067862"/>
      <w:r w:rsidRPr="00BE4A4D">
        <w:rPr>
          <w:rFonts w:ascii="Marianne" w:hAnsi="Marianne"/>
          <w:i/>
          <w:color w:val="000000"/>
          <w:sz w:val="18"/>
          <w:szCs w:val="20"/>
        </w:rPr>
        <w:t>Détailler les actions de l’entreprise pour réduire les impacts négatifs environnementaux des activités</w:t>
      </w:r>
      <w:r w:rsidRPr="00BE4A4D">
        <w:rPr>
          <w:rFonts w:ascii="Calibri" w:hAnsi="Calibri" w:cs="Calibri"/>
          <w:i/>
          <w:color w:val="000000"/>
          <w:sz w:val="18"/>
          <w:szCs w:val="20"/>
        </w:rPr>
        <w:t> </w:t>
      </w:r>
      <w:r w:rsidRPr="00BE4A4D">
        <w:rPr>
          <w:rFonts w:ascii="Marianne" w:hAnsi="Marianne"/>
          <w:i/>
          <w:color w:val="000000"/>
          <w:sz w:val="18"/>
          <w:szCs w:val="20"/>
        </w:rPr>
        <w:t>;</w:t>
      </w:r>
    </w:p>
    <w:p w:rsidR="00F873CD" w:rsidRPr="00BE4A4D" w:rsidRDefault="00F873CD" w:rsidP="00F873CD">
      <w:pPr>
        <w:pStyle w:val="Paragraphedeliste"/>
        <w:spacing w:line="276" w:lineRule="auto"/>
        <w:ind w:left="0"/>
        <w:jc w:val="both"/>
        <w:rPr>
          <w:rFonts w:ascii="Marianne" w:hAnsi="Marianne"/>
          <w:i/>
          <w:color w:val="000000"/>
          <w:sz w:val="18"/>
          <w:szCs w:val="20"/>
        </w:rPr>
      </w:pPr>
      <w:r w:rsidRPr="00BE4A4D">
        <w:rPr>
          <w:rFonts w:ascii="Marianne" w:hAnsi="Marianne"/>
          <w:i/>
          <w:color w:val="000000"/>
          <w:sz w:val="18"/>
          <w:szCs w:val="20"/>
        </w:rPr>
        <w:t>Les matériaux utilisés, les modalités de recyclage en fin de vie, ainsi que l’impact énergétique estimé pour un cycle d’utilisation complet, en particulier la performance énergétique du matériel solaire conformément aux articles L234.1 et 234.4 du code de l'énergie</w:t>
      </w:r>
      <w:r w:rsidRPr="00BE4A4D">
        <w:rPr>
          <w:rFonts w:ascii="Calibri" w:hAnsi="Calibri" w:cs="Calibri"/>
          <w:i/>
          <w:color w:val="000000"/>
          <w:sz w:val="18"/>
          <w:szCs w:val="20"/>
        </w:rPr>
        <w:t> </w:t>
      </w:r>
      <w:r w:rsidRPr="00BE4A4D">
        <w:rPr>
          <w:rFonts w:ascii="Marianne" w:hAnsi="Marianne"/>
          <w:i/>
          <w:color w:val="000000"/>
          <w:sz w:val="18"/>
          <w:szCs w:val="20"/>
        </w:rPr>
        <w:t>;</w:t>
      </w:r>
    </w:p>
    <w:p w:rsidR="00440E1F" w:rsidRPr="00BE4A4D" w:rsidRDefault="00F873CD" w:rsidP="00F873CD">
      <w:pPr>
        <w:tabs>
          <w:tab w:val="left" w:pos="1120"/>
          <w:tab w:val="left" w:pos="1300"/>
          <w:tab w:val="left" w:pos="1720"/>
          <w:tab w:val="right" w:pos="2540"/>
          <w:tab w:val="left" w:pos="5120"/>
        </w:tabs>
        <w:spacing w:line="220" w:lineRule="atLeast"/>
        <w:jc w:val="both"/>
        <w:rPr>
          <w:rFonts w:ascii="Marianne" w:hAnsi="Marianne"/>
          <w:i/>
          <w:color w:val="000000"/>
          <w:sz w:val="18"/>
          <w:szCs w:val="20"/>
        </w:rPr>
      </w:pPr>
      <w:r w:rsidRPr="00BE4A4D">
        <w:rPr>
          <w:rFonts w:ascii="Marianne" w:hAnsi="Marianne"/>
          <w:i/>
          <w:color w:val="000000"/>
          <w:sz w:val="18"/>
          <w:szCs w:val="20"/>
        </w:rPr>
        <w:t>Toute autre action proposée dans le cadre de l’exécution du marché conduisant à la sobriété numérique, optimisation et maîtrise des impacts des déplacements (livraison…)</w:t>
      </w:r>
      <w:r w:rsidRPr="00BE4A4D" w:rsidDel="00F873CD">
        <w:rPr>
          <w:rFonts w:ascii="Marianne" w:hAnsi="Marianne"/>
          <w:i/>
          <w:color w:val="000000"/>
          <w:sz w:val="18"/>
          <w:szCs w:val="20"/>
        </w:rPr>
        <w:t xml:space="preserve"> </w:t>
      </w:r>
    </w:p>
    <w:p w:rsidR="00D942CB" w:rsidRPr="00BE4A4D" w:rsidRDefault="00D942CB" w:rsidP="0025572B">
      <w:pPr>
        <w:tabs>
          <w:tab w:val="left" w:pos="1120"/>
          <w:tab w:val="left" w:pos="1300"/>
          <w:tab w:val="left" w:pos="1720"/>
          <w:tab w:val="right" w:pos="2540"/>
          <w:tab w:val="left" w:pos="5120"/>
        </w:tabs>
        <w:spacing w:line="220" w:lineRule="atLeast"/>
        <w:jc w:val="both"/>
        <w:rPr>
          <w:rFonts w:ascii="Marianne" w:hAnsi="Marianne"/>
          <w:i/>
          <w:color w:val="000000"/>
          <w:sz w:val="18"/>
          <w:szCs w:val="20"/>
        </w:rPr>
      </w:pPr>
    </w:p>
    <w:p w:rsidR="00D942CB" w:rsidRDefault="00D942CB" w:rsidP="0025572B">
      <w:pPr>
        <w:tabs>
          <w:tab w:val="left" w:pos="1120"/>
          <w:tab w:val="left" w:pos="1300"/>
          <w:tab w:val="left" w:pos="1720"/>
          <w:tab w:val="right" w:pos="2540"/>
          <w:tab w:val="left" w:pos="5120"/>
        </w:tabs>
        <w:spacing w:line="220" w:lineRule="atLeast"/>
        <w:jc w:val="both"/>
        <w:rPr>
          <w:rFonts w:ascii="Marianne" w:hAnsi="Marianne"/>
          <w:i/>
          <w:color w:val="00B0F0"/>
          <w:sz w:val="18"/>
          <w:szCs w:val="20"/>
        </w:rPr>
      </w:pPr>
    </w:p>
    <w:bookmarkEnd w:id="2"/>
    <w:p w:rsidR="00FD2B85" w:rsidRPr="00D942CB" w:rsidRDefault="00FD2B85" w:rsidP="00D26A2C">
      <w:pPr>
        <w:tabs>
          <w:tab w:val="left" w:pos="1120"/>
          <w:tab w:val="left" w:pos="1300"/>
          <w:tab w:val="left" w:pos="1720"/>
          <w:tab w:val="right" w:pos="2540"/>
          <w:tab w:val="left" w:pos="5120"/>
        </w:tabs>
        <w:spacing w:line="220" w:lineRule="atLeast"/>
        <w:jc w:val="both"/>
        <w:rPr>
          <w:rFonts w:ascii="Marianne" w:hAnsi="Marianne"/>
          <w:i/>
          <w:color w:val="00B0F0"/>
          <w:sz w:val="18"/>
          <w:szCs w:val="20"/>
        </w:rPr>
      </w:pPr>
    </w:p>
    <w:sectPr w:rsidR="00FD2B85" w:rsidRPr="00D942CB">
      <w:footerReference w:type="default" r:id="rId8"/>
      <w:pgSz w:w="11907" w:h="16840" w:code="9"/>
      <w:pgMar w:top="953" w:right="907" w:bottom="816" w:left="1298" w:header="720" w:footer="720"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335C2" w:rsidRDefault="007335C2">
      <w:r>
        <w:separator/>
      </w:r>
    </w:p>
  </w:endnote>
  <w:endnote w:type="continuationSeparator" w:id="0">
    <w:p w:rsidR="007335C2" w:rsidRDefault="007335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Light">
    <w:panose1 w:val="02000000000000000000"/>
    <w:charset w:val="00"/>
    <w:family w:val="modern"/>
    <w:notTrueType/>
    <w:pitch w:val="variable"/>
    <w:sig w:usb0="0000000F" w:usb1="00000000" w:usb2="00000000" w:usb3="00000000" w:csb0="00000003"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1548" w:rsidRPr="00686FF6" w:rsidRDefault="00F03BCC" w:rsidP="00121548">
    <w:pPr>
      <w:rPr>
        <w:rFonts w:ascii="Marianne Light" w:hAnsi="Marianne Light"/>
        <w:b/>
        <w:sz w:val="32"/>
        <w:szCs w:val="32"/>
      </w:rPr>
    </w:pPr>
    <w:r>
      <w:rPr>
        <w:rFonts w:ascii="Marianne Light" w:hAnsi="Marianne Light"/>
        <w:sz w:val="20"/>
        <w:szCs w:val="20"/>
      </w:rPr>
      <w:t xml:space="preserve">CADRE DE REPONSE- </w:t>
    </w:r>
    <w:r w:rsidR="001C0D89" w:rsidRPr="00686FF6">
      <w:rPr>
        <w:rFonts w:ascii="Marianne Light" w:hAnsi="Marianne Light"/>
        <w:sz w:val="20"/>
        <w:szCs w:val="20"/>
      </w:rPr>
      <w:t>MEMOIRE TECHNIQUE –</w:t>
    </w:r>
    <w:r w:rsidR="00121548" w:rsidRPr="00686FF6">
      <w:rPr>
        <w:rFonts w:ascii="Marianne Light" w:hAnsi="Marianne Light"/>
        <w:sz w:val="20"/>
        <w:szCs w:val="20"/>
      </w:rPr>
      <w:t xml:space="preserve"> </w:t>
    </w:r>
    <w:r w:rsidR="00686FF6" w:rsidRPr="00686FF6">
      <w:rPr>
        <w:rFonts w:ascii="Marianne Light" w:hAnsi="Marianne Light"/>
        <w:sz w:val="20"/>
        <w:szCs w:val="20"/>
      </w:rPr>
      <w:t>202</w:t>
    </w:r>
    <w:r w:rsidR="00D942CB">
      <w:rPr>
        <w:rFonts w:ascii="Marianne Light" w:hAnsi="Marianne Light"/>
        <w:sz w:val="20"/>
        <w:szCs w:val="20"/>
      </w:rPr>
      <w:t xml:space="preserve">5-66 </w:t>
    </w:r>
    <w:r w:rsidR="00686FF6" w:rsidRPr="00686FF6">
      <w:rPr>
        <w:rFonts w:ascii="Marianne Light" w:hAnsi="Marianne Light"/>
        <w:sz w:val="20"/>
        <w:szCs w:val="20"/>
      </w:rPr>
      <w:t>- OFB</w:t>
    </w:r>
  </w:p>
  <w:p w:rsidR="001C0D89" w:rsidRPr="00D26A2C" w:rsidRDefault="001C0D89" w:rsidP="00D26A2C">
    <w:pPr>
      <w:pStyle w:val="Pieddepage"/>
      <w:tabs>
        <w:tab w:val="clear" w:pos="9072"/>
      </w:tabs>
      <w:jc w:val="both"/>
      <w:rPr>
        <w:rFonts w:ascii="Marianne Light" w:hAnsi="Marianne Light"/>
        <w:i/>
        <w:sz w:val="20"/>
        <w:szCs w:val="20"/>
      </w:rPr>
    </w:pPr>
  </w:p>
  <w:p w:rsidR="00D26A2C" w:rsidRPr="00D26A2C" w:rsidRDefault="00D26A2C" w:rsidP="00D26A2C">
    <w:pPr>
      <w:pStyle w:val="Pieddepage"/>
      <w:rPr>
        <w:rFonts w:ascii="Marianne Light" w:hAnsi="Marianne Light"/>
        <w:sz w:val="20"/>
        <w:szCs w:val="20"/>
      </w:rPr>
    </w:pPr>
    <w:r w:rsidRPr="00D26A2C">
      <w:rPr>
        <w:rFonts w:ascii="Marianne Light" w:hAnsi="Marianne Light"/>
        <w:i/>
        <w:sz w:val="20"/>
        <w:szCs w:val="20"/>
      </w:rPr>
      <w:tab/>
    </w:r>
    <w:r w:rsidRPr="00D26A2C">
      <w:rPr>
        <w:rFonts w:ascii="Marianne Light" w:hAnsi="Marianne Light"/>
        <w:i/>
        <w:sz w:val="20"/>
        <w:szCs w:val="20"/>
      </w:rPr>
      <w:tab/>
      <w:t xml:space="preserve">Page </w:t>
    </w:r>
    <w:r w:rsidRPr="00D26A2C">
      <w:rPr>
        <w:rStyle w:val="Numrodepage"/>
        <w:rFonts w:ascii="Marianne Light" w:hAnsi="Marianne Light"/>
        <w:sz w:val="20"/>
        <w:szCs w:val="20"/>
      </w:rPr>
      <w:fldChar w:fldCharType="begin"/>
    </w:r>
    <w:r w:rsidRPr="00D26A2C">
      <w:rPr>
        <w:rStyle w:val="Numrodepage"/>
        <w:rFonts w:ascii="Marianne Light" w:hAnsi="Marianne Light"/>
        <w:sz w:val="20"/>
        <w:szCs w:val="20"/>
      </w:rPr>
      <w:instrText xml:space="preserve"> PAGE </w:instrText>
    </w:r>
    <w:r w:rsidRPr="00D26A2C">
      <w:rPr>
        <w:rStyle w:val="Numrodepage"/>
        <w:rFonts w:ascii="Marianne Light" w:hAnsi="Marianne Light"/>
        <w:sz w:val="20"/>
        <w:szCs w:val="20"/>
      </w:rPr>
      <w:fldChar w:fldCharType="separate"/>
    </w:r>
    <w:r w:rsidRPr="00D26A2C">
      <w:rPr>
        <w:rStyle w:val="Numrodepage"/>
        <w:rFonts w:ascii="Marianne Light" w:hAnsi="Marianne Light"/>
        <w:sz w:val="20"/>
        <w:szCs w:val="20"/>
      </w:rPr>
      <w:t>10</w:t>
    </w:r>
    <w:r w:rsidRPr="00D26A2C">
      <w:rPr>
        <w:rStyle w:val="Numrodepage"/>
        <w:rFonts w:ascii="Marianne Light" w:hAnsi="Marianne Light"/>
        <w:sz w:val="20"/>
        <w:szCs w:val="20"/>
      </w:rPr>
      <w:fldChar w:fldCharType="end"/>
    </w:r>
    <w:r w:rsidRPr="00D26A2C">
      <w:rPr>
        <w:rStyle w:val="Numrodepage"/>
        <w:rFonts w:ascii="Marianne Light" w:hAnsi="Marianne Light"/>
        <w:sz w:val="20"/>
        <w:szCs w:val="20"/>
      </w:rPr>
      <w:t>/</w:t>
    </w:r>
    <w:r w:rsidRPr="00D26A2C">
      <w:rPr>
        <w:rStyle w:val="Numrodepage"/>
        <w:rFonts w:ascii="Marianne Light" w:hAnsi="Marianne Light"/>
        <w:sz w:val="20"/>
        <w:szCs w:val="20"/>
      </w:rPr>
      <w:fldChar w:fldCharType="begin"/>
    </w:r>
    <w:r w:rsidRPr="00D26A2C">
      <w:rPr>
        <w:rStyle w:val="Numrodepage"/>
        <w:rFonts w:ascii="Marianne Light" w:hAnsi="Marianne Light"/>
        <w:sz w:val="20"/>
        <w:szCs w:val="20"/>
      </w:rPr>
      <w:instrText xml:space="preserve"> NUMPAGES </w:instrText>
    </w:r>
    <w:r w:rsidRPr="00D26A2C">
      <w:rPr>
        <w:rStyle w:val="Numrodepage"/>
        <w:rFonts w:ascii="Marianne Light" w:hAnsi="Marianne Light"/>
        <w:sz w:val="20"/>
        <w:szCs w:val="20"/>
      </w:rPr>
      <w:fldChar w:fldCharType="separate"/>
    </w:r>
    <w:r w:rsidRPr="00D26A2C">
      <w:rPr>
        <w:rStyle w:val="Numrodepage"/>
        <w:rFonts w:ascii="Marianne Light" w:hAnsi="Marianne Light"/>
        <w:sz w:val="20"/>
        <w:szCs w:val="20"/>
      </w:rPr>
      <w:t>16</w:t>
    </w:r>
    <w:r w:rsidRPr="00D26A2C">
      <w:rPr>
        <w:rStyle w:val="Numrodepage"/>
        <w:rFonts w:ascii="Marianne Light" w:hAnsi="Marianne Light"/>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335C2" w:rsidRDefault="007335C2">
      <w:r>
        <w:separator/>
      </w:r>
    </w:p>
  </w:footnote>
  <w:footnote w:type="continuationSeparator" w:id="0">
    <w:p w:rsidR="007335C2" w:rsidRDefault="007335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2"/>
    <w:lvl w:ilvl="0">
      <w:numFmt w:val="bullet"/>
      <w:lvlText w:val="-"/>
      <w:lvlJc w:val="left"/>
      <w:pPr>
        <w:tabs>
          <w:tab w:val="num" w:pos="0"/>
        </w:tabs>
        <w:ind w:left="420" w:hanging="360"/>
      </w:pPr>
      <w:rPr>
        <w:rFonts w:ascii="Times New Roman" w:hAnsi="Times New Roman" w:cs="Times New Roman" w:hint="default"/>
        <w:sz w:val="20"/>
        <w:szCs w:val="20"/>
        <w:lang w:val="fr-FR" w:eastAsia="fr-FR"/>
      </w:rPr>
    </w:lvl>
  </w:abstractNum>
  <w:abstractNum w:abstractNumId="1" w15:restartNumberingAfterBreak="0">
    <w:nsid w:val="003A4FC3"/>
    <w:multiLevelType w:val="multilevel"/>
    <w:tmpl w:val="76842916"/>
    <w:lvl w:ilvl="0">
      <w:start w:val="2"/>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 w15:restartNumberingAfterBreak="0">
    <w:nsid w:val="05780F7E"/>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9FD5FB5"/>
    <w:multiLevelType w:val="hybridMultilevel"/>
    <w:tmpl w:val="529C9D5A"/>
    <w:lvl w:ilvl="0" w:tplc="A60A5D4A">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C8744D5"/>
    <w:multiLevelType w:val="hybridMultilevel"/>
    <w:tmpl w:val="9F82AD6A"/>
    <w:lvl w:ilvl="0" w:tplc="040C0011">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15:restartNumberingAfterBreak="0">
    <w:nsid w:val="10F70E84"/>
    <w:multiLevelType w:val="hybridMultilevel"/>
    <w:tmpl w:val="44802D68"/>
    <w:lvl w:ilvl="0" w:tplc="C9B0112E">
      <w:start w:val="1"/>
      <w:numFmt w:val="decimal"/>
      <w:lvlText w:val="%1."/>
      <w:lvlJc w:val="left"/>
      <w:pPr>
        <w:tabs>
          <w:tab w:val="num" w:pos="360"/>
        </w:tabs>
        <w:ind w:left="360" w:hanging="360"/>
      </w:pPr>
      <w:rPr>
        <w:rFonts w:hint="default"/>
        <w:b/>
        <w:i w:val="0"/>
        <w:sz w:val="28"/>
      </w:rPr>
    </w:lvl>
    <w:lvl w:ilvl="1" w:tplc="D7A8EF12">
      <w:numFmt w:val="bullet"/>
      <w:lvlText w:val="-"/>
      <w:lvlJc w:val="left"/>
      <w:pPr>
        <w:tabs>
          <w:tab w:val="num" w:pos="1080"/>
        </w:tabs>
        <w:ind w:left="1080" w:hanging="360"/>
      </w:pPr>
      <w:rPr>
        <w:rFonts w:ascii="Times New Roman" w:eastAsia="Times New Roman" w:hAnsi="Times New Roman" w:cs="Times New Roman" w:hint="default"/>
        <w:b/>
        <w:i w:val="0"/>
        <w:sz w:val="28"/>
      </w:rPr>
    </w:lvl>
    <w:lvl w:ilvl="2" w:tplc="040C0005">
      <w:start w:val="1"/>
      <w:numFmt w:val="bullet"/>
      <w:lvlText w:val=""/>
      <w:lvlJc w:val="left"/>
      <w:pPr>
        <w:tabs>
          <w:tab w:val="num" w:pos="1800"/>
        </w:tabs>
        <w:ind w:left="1800" w:hanging="360"/>
      </w:pPr>
      <w:rPr>
        <w:rFonts w:ascii="Wingdings" w:hAnsi="Wingdings" w:hint="default"/>
      </w:rPr>
    </w:lvl>
    <w:lvl w:ilvl="3" w:tplc="040C0001">
      <w:start w:val="1"/>
      <w:numFmt w:val="bullet"/>
      <w:lvlText w:val=""/>
      <w:lvlJc w:val="left"/>
      <w:pPr>
        <w:tabs>
          <w:tab w:val="num" w:pos="2520"/>
        </w:tabs>
        <w:ind w:left="2520" w:hanging="360"/>
      </w:pPr>
      <w:rPr>
        <w:rFonts w:ascii="Symbol" w:hAnsi="Symbol" w:hint="default"/>
        <w:b/>
        <w:i w:val="0"/>
        <w:sz w:val="28"/>
      </w:rPr>
    </w:lvl>
    <w:lvl w:ilvl="4" w:tplc="040C0003">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11C85990"/>
    <w:multiLevelType w:val="hybridMultilevel"/>
    <w:tmpl w:val="816683A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2BA28EB"/>
    <w:multiLevelType w:val="multilevel"/>
    <w:tmpl w:val="5BC4EF50"/>
    <w:lvl w:ilvl="0">
      <w:start w:val="1"/>
      <w:numFmt w:val="bullet"/>
      <w:lvlText w:val=""/>
      <w:lvlJc w:val="left"/>
      <w:pPr>
        <w:tabs>
          <w:tab w:val="num" w:pos="360"/>
        </w:tabs>
        <w:ind w:left="360" w:hanging="360"/>
      </w:pPr>
      <w:rPr>
        <w:rFonts w:ascii="Wingdings" w:hAnsi="Wingdings" w:hint="default"/>
      </w:rPr>
    </w:lvl>
    <w:lvl w:ilvl="1">
      <w:start w:val="1"/>
      <w:numFmt w:val="decimal"/>
      <w:lvlText w:val="%2."/>
      <w:lvlJc w:val="left"/>
      <w:pPr>
        <w:tabs>
          <w:tab w:val="num" w:pos="1080"/>
        </w:tabs>
        <w:ind w:left="1080" w:hanging="360"/>
      </w:pPr>
      <w:rPr>
        <w:rFonts w:hint="default"/>
        <w:b/>
        <w:i w:val="0"/>
        <w:sz w:val="28"/>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31B1E56"/>
    <w:multiLevelType w:val="hybridMultilevel"/>
    <w:tmpl w:val="034CED0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3FC616F"/>
    <w:multiLevelType w:val="hybridMultilevel"/>
    <w:tmpl w:val="D304BE82"/>
    <w:lvl w:ilvl="0" w:tplc="C9B0112E">
      <w:start w:val="1"/>
      <w:numFmt w:val="decimal"/>
      <w:lvlText w:val="%1."/>
      <w:lvlJc w:val="left"/>
      <w:pPr>
        <w:tabs>
          <w:tab w:val="num" w:pos="360"/>
        </w:tabs>
        <w:ind w:left="360" w:hanging="360"/>
      </w:pPr>
      <w:rPr>
        <w:rFonts w:hint="default"/>
        <w:b/>
        <w:i w:val="0"/>
        <w:sz w:val="28"/>
      </w:rPr>
    </w:lvl>
    <w:lvl w:ilvl="1" w:tplc="C9B0112E">
      <w:start w:val="1"/>
      <w:numFmt w:val="decimal"/>
      <w:lvlText w:val="%2."/>
      <w:lvlJc w:val="left"/>
      <w:pPr>
        <w:tabs>
          <w:tab w:val="num" w:pos="1080"/>
        </w:tabs>
        <w:ind w:left="1080" w:hanging="360"/>
      </w:pPr>
      <w:rPr>
        <w:rFonts w:hint="default"/>
        <w:b/>
        <w:i w:val="0"/>
        <w:sz w:val="28"/>
      </w:rPr>
    </w:lvl>
    <w:lvl w:ilvl="2" w:tplc="040C0005">
      <w:start w:val="1"/>
      <w:numFmt w:val="bullet"/>
      <w:lvlText w:val=""/>
      <w:lvlJc w:val="left"/>
      <w:pPr>
        <w:tabs>
          <w:tab w:val="num" w:pos="1800"/>
        </w:tabs>
        <w:ind w:left="1800" w:hanging="360"/>
      </w:pPr>
      <w:rPr>
        <w:rFonts w:ascii="Wingdings" w:hAnsi="Wingdings" w:hint="default"/>
      </w:rPr>
    </w:lvl>
    <w:lvl w:ilvl="3" w:tplc="040C0001">
      <w:start w:val="1"/>
      <w:numFmt w:val="bullet"/>
      <w:lvlText w:val=""/>
      <w:lvlJc w:val="left"/>
      <w:pPr>
        <w:tabs>
          <w:tab w:val="num" w:pos="2520"/>
        </w:tabs>
        <w:ind w:left="2520" w:hanging="360"/>
      </w:pPr>
      <w:rPr>
        <w:rFonts w:ascii="Symbol" w:hAnsi="Symbol" w:hint="default"/>
        <w:b/>
        <w:i w:val="0"/>
        <w:sz w:val="28"/>
      </w:rPr>
    </w:lvl>
    <w:lvl w:ilvl="4" w:tplc="040C0003">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15AE5D3A"/>
    <w:multiLevelType w:val="multilevel"/>
    <w:tmpl w:val="76F037BA"/>
    <w:lvl w:ilvl="0">
      <w:start w:val="1"/>
      <w:numFmt w:val="decimal"/>
      <w:lvlText w:val="%1"/>
      <w:lvlJc w:val="left"/>
      <w:pPr>
        <w:ind w:left="360" w:hanging="360"/>
      </w:pPr>
      <w:rPr>
        <w:rFonts w:hint="default"/>
        <w:sz w:val="22"/>
      </w:rPr>
    </w:lvl>
    <w:lvl w:ilvl="1">
      <w:start w:val="2"/>
      <w:numFmt w:val="decimal"/>
      <w:lvlText w:val="%1.%2"/>
      <w:lvlJc w:val="left"/>
      <w:pPr>
        <w:ind w:left="720" w:hanging="72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1080" w:hanging="108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440" w:hanging="1440"/>
      </w:pPr>
      <w:rPr>
        <w:rFonts w:hint="default"/>
        <w:sz w:val="22"/>
      </w:rPr>
    </w:lvl>
    <w:lvl w:ilvl="6">
      <w:start w:val="1"/>
      <w:numFmt w:val="decimal"/>
      <w:lvlText w:val="%1.%2.%3.%4.%5.%6.%7"/>
      <w:lvlJc w:val="left"/>
      <w:pPr>
        <w:ind w:left="1800" w:hanging="1800"/>
      </w:pPr>
      <w:rPr>
        <w:rFonts w:hint="default"/>
        <w:sz w:val="22"/>
      </w:rPr>
    </w:lvl>
    <w:lvl w:ilvl="7">
      <w:start w:val="1"/>
      <w:numFmt w:val="decimal"/>
      <w:lvlText w:val="%1.%2.%3.%4.%5.%6.%7.%8"/>
      <w:lvlJc w:val="left"/>
      <w:pPr>
        <w:ind w:left="1800" w:hanging="1800"/>
      </w:pPr>
      <w:rPr>
        <w:rFonts w:hint="default"/>
        <w:sz w:val="22"/>
      </w:rPr>
    </w:lvl>
    <w:lvl w:ilvl="8">
      <w:start w:val="1"/>
      <w:numFmt w:val="decimal"/>
      <w:lvlText w:val="%1.%2.%3.%4.%5.%6.%7.%8.%9"/>
      <w:lvlJc w:val="left"/>
      <w:pPr>
        <w:ind w:left="2160" w:hanging="2160"/>
      </w:pPr>
      <w:rPr>
        <w:rFonts w:hint="default"/>
        <w:sz w:val="22"/>
      </w:rPr>
    </w:lvl>
  </w:abstractNum>
  <w:abstractNum w:abstractNumId="11" w15:restartNumberingAfterBreak="0">
    <w:nsid w:val="1EB65D07"/>
    <w:multiLevelType w:val="multilevel"/>
    <w:tmpl w:val="909C56C4"/>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1817FC7"/>
    <w:multiLevelType w:val="multilevel"/>
    <w:tmpl w:val="82625612"/>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25C35FD6"/>
    <w:multiLevelType w:val="multilevel"/>
    <w:tmpl w:val="D0F291F4"/>
    <w:lvl w:ilvl="0">
      <w:start w:val="1"/>
      <w:numFmt w:val="decimal"/>
      <w:lvlText w:val="%1"/>
      <w:lvlJc w:val="left"/>
      <w:pPr>
        <w:ind w:left="360" w:hanging="360"/>
      </w:pPr>
      <w:rPr>
        <w:rFonts w:hint="default"/>
        <w:sz w:val="22"/>
      </w:rPr>
    </w:lvl>
    <w:lvl w:ilvl="1">
      <w:start w:val="2"/>
      <w:numFmt w:val="decimal"/>
      <w:lvlText w:val="%1.%2"/>
      <w:lvlJc w:val="left"/>
      <w:pPr>
        <w:ind w:left="720" w:hanging="72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1080" w:hanging="108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440" w:hanging="1440"/>
      </w:pPr>
      <w:rPr>
        <w:rFonts w:hint="default"/>
        <w:sz w:val="22"/>
      </w:rPr>
    </w:lvl>
    <w:lvl w:ilvl="6">
      <w:start w:val="1"/>
      <w:numFmt w:val="decimal"/>
      <w:lvlText w:val="%1.%2.%3.%4.%5.%6.%7"/>
      <w:lvlJc w:val="left"/>
      <w:pPr>
        <w:ind w:left="1800" w:hanging="1800"/>
      </w:pPr>
      <w:rPr>
        <w:rFonts w:hint="default"/>
        <w:sz w:val="22"/>
      </w:rPr>
    </w:lvl>
    <w:lvl w:ilvl="7">
      <w:start w:val="1"/>
      <w:numFmt w:val="decimal"/>
      <w:lvlText w:val="%1.%2.%3.%4.%5.%6.%7.%8"/>
      <w:lvlJc w:val="left"/>
      <w:pPr>
        <w:ind w:left="1800" w:hanging="1800"/>
      </w:pPr>
      <w:rPr>
        <w:rFonts w:hint="default"/>
        <w:sz w:val="22"/>
      </w:rPr>
    </w:lvl>
    <w:lvl w:ilvl="8">
      <w:start w:val="1"/>
      <w:numFmt w:val="decimal"/>
      <w:lvlText w:val="%1.%2.%3.%4.%5.%6.%7.%8.%9"/>
      <w:lvlJc w:val="left"/>
      <w:pPr>
        <w:ind w:left="2160" w:hanging="2160"/>
      </w:pPr>
      <w:rPr>
        <w:rFonts w:hint="default"/>
        <w:sz w:val="22"/>
      </w:rPr>
    </w:lvl>
  </w:abstractNum>
  <w:abstractNum w:abstractNumId="14" w15:restartNumberingAfterBreak="0">
    <w:nsid w:val="2AF523B8"/>
    <w:multiLevelType w:val="hybridMultilevel"/>
    <w:tmpl w:val="FCB2CC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B981BC7"/>
    <w:multiLevelType w:val="multilevel"/>
    <w:tmpl w:val="8C1446DE"/>
    <w:lvl w:ilvl="0">
      <w:start w:val="1"/>
      <w:numFmt w:val="decimal"/>
      <w:lvlText w:val="%1"/>
      <w:lvlJc w:val="left"/>
      <w:pPr>
        <w:ind w:left="360" w:hanging="360"/>
      </w:pPr>
      <w:rPr>
        <w:rFonts w:hint="default"/>
      </w:rPr>
    </w:lvl>
    <w:lvl w:ilvl="1">
      <w:start w:val="1"/>
      <w:numFmt w:val="decimal"/>
      <w:lvlText w:val="%1.%2"/>
      <w:lvlJc w:val="left"/>
      <w:pPr>
        <w:ind w:left="410" w:hanging="360"/>
      </w:pPr>
      <w:rPr>
        <w:rFonts w:hint="default"/>
      </w:rPr>
    </w:lvl>
    <w:lvl w:ilvl="2">
      <w:start w:val="1"/>
      <w:numFmt w:val="decimal"/>
      <w:lvlText w:val="%1.%2.%3"/>
      <w:lvlJc w:val="left"/>
      <w:pPr>
        <w:ind w:left="820" w:hanging="720"/>
      </w:pPr>
      <w:rPr>
        <w:rFonts w:hint="default"/>
      </w:rPr>
    </w:lvl>
    <w:lvl w:ilvl="3">
      <w:start w:val="1"/>
      <w:numFmt w:val="decimal"/>
      <w:lvlText w:val="%1.%2.%3.%4"/>
      <w:lvlJc w:val="left"/>
      <w:pPr>
        <w:ind w:left="870" w:hanging="720"/>
      </w:pPr>
      <w:rPr>
        <w:rFonts w:hint="default"/>
      </w:rPr>
    </w:lvl>
    <w:lvl w:ilvl="4">
      <w:start w:val="1"/>
      <w:numFmt w:val="decimal"/>
      <w:lvlText w:val="%1.%2.%3.%4.%5"/>
      <w:lvlJc w:val="left"/>
      <w:pPr>
        <w:ind w:left="1280" w:hanging="1080"/>
      </w:pPr>
      <w:rPr>
        <w:rFonts w:hint="default"/>
      </w:rPr>
    </w:lvl>
    <w:lvl w:ilvl="5">
      <w:start w:val="1"/>
      <w:numFmt w:val="decimal"/>
      <w:lvlText w:val="%1.%2.%3.%4.%5.%6"/>
      <w:lvlJc w:val="left"/>
      <w:pPr>
        <w:ind w:left="1330" w:hanging="1080"/>
      </w:pPr>
      <w:rPr>
        <w:rFonts w:hint="default"/>
      </w:rPr>
    </w:lvl>
    <w:lvl w:ilvl="6">
      <w:start w:val="1"/>
      <w:numFmt w:val="decimal"/>
      <w:lvlText w:val="%1.%2.%3.%4.%5.%6.%7"/>
      <w:lvlJc w:val="left"/>
      <w:pPr>
        <w:ind w:left="1740" w:hanging="1440"/>
      </w:pPr>
      <w:rPr>
        <w:rFonts w:hint="default"/>
      </w:rPr>
    </w:lvl>
    <w:lvl w:ilvl="7">
      <w:start w:val="1"/>
      <w:numFmt w:val="decimal"/>
      <w:lvlText w:val="%1.%2.%3.%4.%5.%6.%7.%8"/>
      <w:lvlJc w:val="left"/>
      <w:pPr>
        <w:ind w:left="1790" w:hanging="1440"/>
      </w:pPr>
      <w:rPr>
        <w:rFonts w:hint="default"/>
      </w:rPr>
    </w:lvl>
    <w:lvl w:ilvl="8">
      <w:start w:val="1"/>
      <w:numFmt w:val="decimal"/>
      <w:lvlText w:val="%1.%2.%3.%4.%5.%6.%7.%8.%9"/>
      <w:lvlJc w:val="left"/>
      <w:pPr>
        <w:ind w:left="2200" w:hanging="1800"/>
      </w:pPr>
      <w:rPr>
        <w:rFonts w:hint="default"/>
      </w:rPr>
    </w:lvl>
  </w:abstractNum>
  <w:abstractNum w:abstractNumId="16" w15:restartNumberingAfterBreak="0">
    <w:nsid w:val="2EBE7082"/>
    <w:multiLevelType w:val="hybridMultilevel"/>
    <w:tmpl w:val="15085192"/>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7" w15:restartNumberingAfterBreak="0">
    <w:nsid w:val="31AE1521"/>
    <w:multiLevelType w:val="hybridMultilevel"/>
    <w:tmpl w:val="E60E403E"/>
    <w:lvl w:ilvl="0" w:tplc="D9B8EF74">
      <w:numFmt w:val="bullet"/>
      <w:lvlText w:val=""/>
      <w:lvlJc w:val="left"/>
      <w:pPr>
        <w:tabs>
          <w:tab w:val="num" w:pos="1065"/>
        </w:tabs>
        <w:ind w:left="1065" w:hanging="360"/>
      </w:pPr>
      <w:rPr>
        <w:rFonts w:ascii="Symbol" w:eastAsia="Times New Roman" w:hAnsi="Symbol" w:cs="Arial" w:hint="default"/>
        <w:u w:val="none"/>
      </w:rPr>
    </w:lvl>
    <w:lvl w:ilvl="1" w:tplc="040C0003" w:tentative="1">
      <w:start w:val="1"/>
      <w:numFmt w:val="bullet"/>
      <w:lvlText w:val="o"/>
      <w:lvlJc w:val="left"/>
      <w:pPr>
        <w:tabs>
          <w:tab w:val="num" w:pos="1785"/>
        </w:tabs>
        <w:ind w:left="1785" w:hanging="360"/>
      </w:pPr>
      <w:rPr>
        <w:rFonts w:ascii="Courier New" w:hAnsi="Courier New" w:cs="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cs="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cs="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18" w15:restartNumberingAfterBreak="0">
    <w:nsid w:val="3BE92A5A"/>
    <w:multiLevelType w:val="hybridMultilevel"/>
    <w:tmpl w:val="F52677EA"/>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9" w15:restartNumberingAfterBreak="0">
    <w:nsid w:val="3C4F7046"/>
    <w:multiLevelType w:val="multilevel"/>
    <w:tmpl w:val="1E90F5C2"/>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20" w15:restartNumberingAfterBreak="0">
    <w:nsid w:val="3D2E48E2"/>
    <w:multiLevelType w:val="hybridMultilevel"/>
    <w:tmpl w:val="29C822B6"/>
    <w:lvl w:ilvl="0" w:tplc="F93C01B0">
      <w:start w:val="1"/>
      <w:numFmt w:val="bullet"/>
      <w:lvlText w:val=""/>
      <w:lvlJc w:val="left"/>
      <w:pPr>
        <w:tabs>
          <w:tab w:val="num" w:pos="360"/>
        </w:tabs>
        <w:ind w:left="360" w:hanging="360"/>
      </w:pPr>
      <w:rPr>
        <w:rFonts w:ascii="Symbol" w:eastAsia="Times New Roman" w:hAnsi="Symbol" w:cs="Aria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3D8C6808"/>
    <w:multiLevelType w:val="hybridMultilevel"/>
    <w:tmpl w:val="66F2B69E"/>
    <w:lvl w:ilvl="0" w:tplc="44FAAEF4">
      <w:start w:val="10"/>
      <w:numFmt w:val="bullet"/>
      <w:lvlText w:val="-"/>
      <w:lvlJc w:val="left"/>
      <w:pPr>
        <w:ind w:left="720" w:hanging="360"/>
      </w:pPr>
      <w:rPr>
        <w:rFonts w:ascii="Marianne Light" w:eastAsia="Times New Roman" w:hAnsi="Marianne Light"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F0438B9"/>
    <w:multiLevelType w:val="multilevel"/>
    <w:tmpl w:val="B748DA8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445E091B"/>
    <w:multiLevelType w:val="hybridMultilevel"/>
    <w:tmpl w:val="5F441EF4"/>
    <w:lvl w:ilvl="0" w:tplc="00000000">
      <w:start w:val="1"/>
      <w:numFmt w:val="bullet"/>
      <w:lvlText w:val="·"/>
      <w:legacy w:legacy="1" w:legacySpace="0" w:legacyIndent="284"/>
      <w:lvlJc w:val="left"/>
      <w:pPr>
        <w:ind w:left="1135" w:hanging="284"/>
      </w:pPr>
      <w:rPr>
        <w:rFonts w:ascii="Symbol" w:hAnsi="Symbol" w:hint="default"/>
      </w:rPr>
    </w:lvl>
    <w:lvl w:ilvl="1" w:tplc="040C0003" w:tentative="1">
      <w:start w:val="1"/>
      <w:numFmt w:val="bullet"/>
      <w:lvlText w:val="o"/>
      <w:lvlJc w:val="left"/>
      <w:pPr>
        <w:tabs>
          <w:tab w:val="num" w:pos="2291"/>
        </w:tabs>
        <w:ind w:left="2291" w:hanging="360"/>
      </w:pPr>
      <w:rPr>
        <w:rFonts w:ascii="Courier New" w:hAnsi="Courier New" w:cs="Courier New" w:hint="default"/>
      </w:rPr>
    </w:lvl>
    <w:lvl w:ilvl="2" w:tplc="040C0005" w:tentative="1">
      <w:start w:val="1"/>
      <w:numFmt w:val="bullet"/>
      <w:lvlText w:val=""/>
      <w:lvlJc w:val="left"/>
      <w:pPr>
        <w:tabs>
          <w:tab w:val="num" w:pos="3011"/>
        </w:tabs>
        <w:ind w:left="3011" w:hanging="360"/>
      </w:pPr>
      <w:rPr>
        <w:rFonts w:ascii="Wingdings" w:hAnsi="Wingdings" w:hint="default"/>
      </w:rPr>
    </w:lvl>
    <w:lvl w:ilvl="3" w:tplc="040C0001" w:tentative="1">
      <w:start w:val="1"/>
      <w:numFmt w:val="bullet"/>
      <w:lvlText w:val=""/>
      <w:lvlJc w:val="left"/>
      <w:pPr>
        <w:tabs>
          <w:tab w:val="num" w:pos="3731"/>
        </w:tabs>
        <w:ind w:left="3731" w:hanging="360"/>
      </w:pPr>
      <w:rPr>
        <w:rFonts w:ascii="Symbol" w:hAnsi="Symbol" w:hint="default"/>
      </w:rPr>
    </w:lvl>
    <w:lvl w:ilvl="4" w:tplc="040C0003" w:tentative="1">
      <w:start w:val="1"/>
      <w:numFmt w:val="bullet"/>
      <w:lvlText w:val="o"/>
      <w:lvlJc w:val="left"/>
      <w:pPr>
        <w:tabs>
          <w:tab w:val="num" w:pos="4451"/>
        </w:tabs>
        <w:ind w:left="4451" w:hanging="360"/>
      </w:pPr>
      <w:rPr>
        <w:rFonts w:ascii="Courier New" w:hAnsi="Courier New" w:cs="Courier New" w:hint="default"/>
      </w:rPr>
    </w:lvl>
    <w:lvl w:ilvl="5" w:tplc="040C0005" w:tentative="1">
      <w:start w:val="1"/>
      <w:numFmt w:val="bullet"/>
      <w:lvlText w:val=""/>
      <w:lvlJc w:val="left"/>
      <w:pPr>
        <w:tabs>
          <w:tab w:val="num" w:pos="5171"/>
        </w:tabs>
        <w:ind w:left="5171" w:hanging="360"/>
      </w:pPr>
      <w:rPr>
        <w:rFonts w:ascii="Wingdings" w:hAnsi="Wingdings" w:hint="default"/>
      </w:rPr>
    </w:lvl>
    <w:lvl w:ilvl="6" w:tplc="040C0001" w:tentative="1">
      <w:start w:val="1"/>
      <w:numFmt w:val="bullet"/>
      <w:lvlText w:val=""/>
      <w:lvlJc w:val="left"/>
      <w:pPr>
        <w:tabs>
          <w:tab w:val="num" w:pos="5891"/>
        </w:tabs>
        <w:ind w:left="5891" w:hanging="360"/>
      </w:pPr>
      <w:rPr>
        <w:rFonts w:ascii="Symbol" w:hAnsi="Symbol" w:hint="default"/>
      </w:rPr>
    </w:lvl>
    <w:lvl w:ilvl="7" w:tplc="040C0003" w:tentative="1">
      <w:start w:val="1"/>
      <w:numFmt w:val="bullet"/>
      <w:lvlText w:val="o"/>
      <w:lvlJc w:val="left"/>
      <w:pPr>
        <w:tabs>
          <w:tab w:val="num" w:pos="6611"/>
        </w:tabs>
        <w:ind w:left="6611" w:hanging="360"/>
      </w:pPr>
      <w:rPr>
        <w:rFonts w:ascii="Courier New" w:hAnsi="Courier New" w:cs="Courier New" w:hint="default"/>
      </w:rPr>
    </w:lvl>
    <w:lvl w:ilvl="8" w:tplc="040C0005" w:tentative="1">
      <w:start w:val="1"/>
      <w:numFmt w:val="bullet"/>
      <w:lvlText w:val=""/>
      <w:lvlJc w:val="left"/>
      <w:pPr>
        <w:tabs>
          <w:tab w:val="num" w:pos="7331"/>
        </w:tabs>
        <w:ind w:left="7331" w:hanging="360"/>
      </w:pPr>
      <w:rPr>
        <w:rFonts w:ascii="Wingdings" w:hAnsi="Wingdings" w:hint="default"/>
      </w:rPr>
    </w:lvl>
  </w:abstractNum>
  <w:abstractNum w:abstractNumId="24" w15:restartNumberingAfterBreak="0">
    <w:nsid w:val="44733F5D"/>
    <w:multiLevelType w:val="hybridMultilevel"/>
    <w:tmpl w:val="1F18598E"/>
    <w:lvl w:ilvl="0" w:tplc="2F3EBDB8">
      <w:numFmt w:val="bullet"/>
      <w:lvlText w:val="-"/>
      <w:lvlJc w:val="left"/>
      <w:pPr>
        <w:tabs>
          <w:tab w:val="num" w:pos="567"/>
        </w:tabs>
        <w:ind w:left="567" w:hanging="567"/>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6DA5881"/>
    <w:multiLevelType w:val="multilevel"/>
    <w:tmpl w:val="D304BE82"/>
    <w:lvl w:ilvl="0">
      <w:start w:val="1"/>
      <w:numFmt w:val="decimal"/>
      <w:lvlText w:val="%1."/>
      <w:lvlJc w:val="left"/>
      <w:pPr>
        <w:tabs>
          <w:tab w:val="num" w:pos="360"/>
        </w:tabs>
        <w:ind w:left="360" w:hanging="360"/>
      </w:pPr>
      <w:rPr>
        <w:rFonts w:hint="default"/>
        <w:b/>
        <w:i w:val="0"/>
        <w:sz w:val="28"/>
      </w:rPr>
    </w:lvl>
    <w:lvl w:ilvl="1">
      <w:start w:val="1"/>
      <w:numFmt w:val="decimal"/>
      <w:lvlText w:val="%2."/>
      <w:lvlJc w:val="left"/>
      <w:pPr>
        <w:tabs>
          <w:tab w:val="num" w:pos="1080"/>
        </w:tabs>
        <w:ind w:left="1080" w:hanging="360"/>
      </w:pPr>
      <w:rPr>
        <w:rFonts w:hint="default"/>
        <w:b/>
        <w:i w:val="0"/>
        <w:sz w:val="28"/>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b/>
        <w:i w:val="0"/>
        <w:sz w:val="28"/>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4A3A6557"/>
    <w:multiLevelType w:val="multilevel"/>
    <w:tmpl w:val="3098990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27" w15:restartNumberingAfterBreak="0">
    <w:nsid w:val="4A991839"/>
    <w:multiLevelType w:val="hybridMultilevel"/>
    <w:tmpl w:val="F1DAD1F4"/>
    <w:lvl w:ilvl="0" w:tplc="040C0001">
      <w:start w:val="1"/>
      <w:numFmt w:val="bullet"/>
      <w:lvlText w:val=""/>
      <w:lvlJc w:val="left"/>
      <w:pPr>
        <w:ind w:left="1072" w:hanging="360"/>
      </w:pPr>
      <w:rPr>
        <w:rFonts w:ascii="Symbol" w:hAnsi="Symbol" w:hint="default"/>
      </w:rPr>
    </w:lvl>
    <w:lvl w:ilvl="1" w:tplc="040C0003" w:tentative="1">
      <w:start w:val="1"/>
      <w:numFmt w:val="bullet"/>
      <w:lvlText w:val="o"/>
      <w:lvlJc w:val="left"/>
      <w:pPr>
        <w:ind w:left="1792" w:hanging="360"/>
      </w:pPr>
      <w:rPr>
        <w:rFonts w:ascii="Courier New" w:hAnsi="Courier New" w:cs="Courier New" w:hint="default"/>
      </w:rPr>
    </w:lvl>
    <w:lvl w:ilvl="2" w:tplc="040C0005" w:tentative="1">
      <w:start w:val="1"/>
      <w:numFmt w:val="bullet"/>
      <w:lvlText w:val=""/>
      <w:lvlJc w:val="left"/>
      <w:pPr>
        <w:ind w:left="2512" w:hanging="360"/>
      </w:pPr>
      <w:rPr>
        <w:rFonts w:ascii="Wingdings" w:hAnsi="Wingdings" w:hint="default"/>
      </w:rPr>
    </w:lvl>
    <w:lvl w:ilvl="3" w:tplc="040C0001" w:tentative="1">
      <w:start w:val="1"/>
      <w:numFmt w:val="bullet"/>
      <w:lvlText w:val=""/>
      <w:lvlJc w:val="left"/>
      <w:pPr>
        <w:ind w:left="3232" w:hanging="360"/>
      </w:pPr>
      <w:rPr>
        <w:rFonts w:ascii="Symbol" w:hAnsi="Symbol" w:hint="default"/>
      </w:rPr>
    </w:lvl>
    <w:lvl w:ilvl="4" w:tplc="040C0003" w:tentative="1">
      <w:start w:val="1"/>
      <w:numFmt w:val="bullet"/>
      <w:lvlText w:val="o"/>
      <w:lvlJc w:val="left"/>
      <w:pPr>
        <w:ind w:left="3952" w:hanging="360"/>
      </w:pPr>
      <w:rPr>
        <w:rFonts w:ascii="Courier New" w:hAnsi="Courier New" w:cs="Courier New" w:hint="default"/>
      </w:rPr>
    </w:lvl>
    <w:lvl w:ilvl="5" w:tplc="040C0005" w:tentative="1">
      <w:start w:val="1"/>
      <w:numFmt w:val="bullet"/>
      <w:lvlText w:val=""/>
      <w:lvlJc w:val="left"/>
      <w:pPr>
        <w:ind w:left="4672" w:hanging="360"/>
      </w:pPr>
      <w:rPr>
        <w:rFonts w:ascii="Wingdings" w:hAnsi="Wingdings" w:hint="default"/>
      </w:rPr>
    </w:lvl>
    <w:lvl w:ilvl="6" w:tplc="040C0001" w:tentative="1">
      <w:start w:val="1"/>
      <w:numFmt w:val="bullet"/>
      <w:lvlText w:val=""/>
      <w:lvlJc w:val="left"/>
      <w:pPr>
        <w:ind w:left="5392" w:hanging="360"/>
      </w:pPr>
      <w:rPr>
        <w:rFonts w:ascii="Symbol" w:hAnsi="Symbol" w:hint="default"/>
      </w:rPr>
    </w:lvl>
    <w:lvl w:ilvl="7" w:tplc="040C0003" w:tentative="1">
      <w:start w:val="1"/>
      <w:numFmt w:val="bullet"/>
      <w:lvlText w:val="o"/>
      <w:lvlJc w:val="left"/>
      <w:pPr>
        <w:ind w:left="6112" w:hanging="360"/>
      </w:pPr>
      <w:rPr>
        <w:rFonts w:ascii="Courier New" w:hAnsi="Courier New" w:cs="Courier New" w:hint="default"/>
      </w:rPr>
    </w:lvl>
    <w:lvl w:ilvl="8" w:tplc="040C0005" w:tentative="1">
      <w:start w:val="1"/>
      <w:numFmt w:val="bullet"/>
      <w:lvlText w:val=""/>
      <w:lvlJc w:val="left"/>
      <w:pPr>
        <w:ind w:left="6832" w:hanging="360"/>
      </w:pPr>
      <w:rPr>
        <w:rFonts w:ascii="Wingdings" w:hAnsi="Wingdings" w:hint="default"/>
      </w:rPr>
    </w:lvl>
  </w:abstractNum>
  <w:abstractNum w:abstractNumId="28" w15:restartNumberingAfterBreak="0">
    <w:nsid w:val="4CB15AD9"/>
    <w:multiLevelType w:val="hybridMultilevel"/>
    <w:tmpl w:val="EBA25598"/>
    <w:lvl w:ilvl="0" w:tplc="46F222C2">
      <w:numFmt w:val="bullet"/>
      <w:lvlText w:val="-"/>
      <w:lvlJc w:val="left"/>
      <w:pPr>
        <w:tabs>
          <w:tab w:val="num" w:pos="1485"/>
        </w:tabs>
        <w:ind w:left="1485" w:hanging="360"/>
      </w:pPr>
      <w:rPr>
        <w:rFonts w:ascii="Arial" w:eastAsia="Times New Roman" w:hAnsi="Arial" w:cs="Arial" w:hint="default"/>
      </w:rPr>
    </w:lvl>
    <w:lvl w:ilvl="1" w:tplc="040C0003">
      <w:start w:val="1"/>
      <w:numFmt w:val="bullet"/>
      <w:lvlText w:val="o"/>
      <w:lvlJc w:val="left"/>
      <w:pPr>
        <w:tabs>
          <w:tab w:val="num" w:pos="2205"/>
        </w:tabs>
        <w:ind w:left="2205" w:hanging="360"/>
      </w:pPr>
      <w:rPr>
        <w:rFonts w:ascii="Courier New" w:hAnsi="Courier New" w:cs="Courier New" w:hint="default"/>
      </w:rPr>
    </w:lvl>
    <w:lvl w:ilvl="2" w:tplc="040C0005" w:tentative="1">
      <w:start w:val="1"/>
      <w:numFmt w:val="bullet"/>
      <w:lvlText w:val=""/>
      <w:lvlJc w:val="left"/>
      <w:pPr>
        <w:tabs>
          <w:tab w:val="num" w:pos="2925"/>
        </w:tabs>
        <w:ind w:left="2925" w:hanging="360"/>
      </w:pPr>
      <w:rPr>
        <w:rFonts w:ascii="Wingdings" w:hAnsi="Wingdings" w:hint="default"/>
      </w:rPr>
    </w:lvl>
    <w:lvl w:ilvl="3" w:tplc="040C0001" w:tentative="1">
      <w:start w:val="1"/>
      <w:numFmt w:val="bullet"/>
      <w:lvlText w:val=""/>
      <w:lvlJc w:val="left"/>
      <w:pPr>
        <w:tabs>
          <w:tab w:val="num" w:pos="3645"/>
        </w:tabs>
        <w:ind w:left="3645" w:hanging="360"/>
      </w:pPr>
      <w:rPr>
        <w:rFonts w:ascii="Symbol" w:hAnsi="Symbol" w:hint="default"/>
      </w:rPr>
    </w:lvl>
    <w:lvl w:ilvl="4" w:tplc="040C0003" w:tentative="1">
      <w:start w:val="1"/>
      <w:numFmt w:val="bullet"/>
      <w:lvlText w:val="o"/>
      <w:lvlJc w:val="left"/>
      <w:pPr>
        <w:tabs>
          <w:tab w:val="num" w:pos="4365"/>
        </w:tabs>
        <w:ind w:left="4365" w:hanging="360"/>
      </w:pPr>
      <w:rPr>
        <w:rFonts w:ascii="Courier New" w:hAnsi="Courier New" w:cs="Courier New" w:hint="default"/>
      </w:rPr>
    </w:lvl>
    <w:lvl w:ilvl="5" w:tplc="040C0005" w:tentative="1">
      <w:start w:val="1"/>
      <w:numFmt w:val="bullet"/>
      <w:lvlText w:val=""/>
      <w:lvlJc w:val="left"/>
      <w:pPr>
        <w:tabs>
          <w:tab w:val="num" w:pos="5085"/>
        </w:tabs>
        <w:ind w:left="5085" w:hanging="360"/>
      </w:pPr>
      <w:rPr>
        <w:rFonts w:ascii="Wingdings" w:hAnsi="Wingdings" w:hint="default"/>
      </w:rPr>
    </w:lvl>
    <w:lvl w:ilvl="6" w:tplc="040C0001" w:tentative="1">
      <w:start w:val="1"/>
      <w:numFmt w:val="bullet"/>
      <w:lvlText w:val=""/>
      <w:lvlJc w:val="left"/>
      <w:pPr>
        <w:tabs>
          <w:tab w:val="num" w:pos="5805"/>
        </w:tabs>
        <w:ind w:left="5805" w:hanging="360"/>
      </w:pPr>
      <w:rPr>
        <w:rFonts w:ascii="Symbol" w:hAnsi="Symbol" w:hint="default"/>
      </w:rPr>
    </w:lvl>
    <w:lvl w:ilvl="7" w:tplc="040C0003" w:tentative="1">
      <w:start w:val="1"/>
      <w:numFmt w:val="bullet"/>
      <w:lvlText w:val="o"/>
      <w:lvlJc w:val="left"/>
      <w:pPr>
        <w:tabs>
          <w:tab w:val="num" w:pos="6525"/>
        </w:tabs>
        <w:ind w:left="6525" w:hanging="360"/>
      </w:pPr>
      <w:rPr>
        <w:rFonts w:ascii="Courier New" w:hAnsi="Courier New" w:cs="Courier New" w:hint="default"/>
      </w:rPr>
    </w:lvl>
    <w:lvl w:ilvl="8" w:tplc="040C0005" w:tentative="1">
      <w:start w:val="1"/>
      <w:numFmt w:val="bullet"/>
      <w:lvlText w:val=""/>
      <w:lvlJc w:val="left"/>
      <w:pPr>
        <w:tabs>
          <w:tab w:val="num" w:pos="7245"/>
        </w:tabs>
        <w:ind w:left="7245" w:hanging="360"/>
      </w:pPr>
      <w:rPr>
        <w:rFonts w:ascii="Wingdings" w:hAnsi="Wingdings" w:hint="default"/>
      </w:rPr>
    </w:lvl>
  </w:abstractNum>
  <w:abstractNum w:abstractNumId="29" w15:restartNumberingAfterBreak="0">
    <w:nsid w:val="526663AB"/>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4557936"/>
    <w:multiLevelType w:val="hybridMultilevel"/>
    <w:tmpl w:val="ED36DE50"/>
    <w:lvl w:ilvl="0" w:tplc="60BA23F6">
      <w:numFmt w:val="bullet"/>
      <w:lvlText w:val="-"/>
      <w:lvlJc w:val="left"/>
      <w:pPr>
        <w:ind w:left="720" w:hanging="360"/>
      </w:pPr>
      <w:rPr>
        <w:rFonts w:ascii="Marianne Light" w:eastAsia="Times New Roman" w:hAnsi="Marianne Light"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66D512B"/>
    <w:multiLevelType w:val="hybridMultilevel"/>
    <w:tmpl w:val="40D4936C"/>
    <w:lvl w:ilvl="0" w:tplc="8050E6AE">
      <w:start w:val="1"/>
      <w:numFmt w:val="decimal"/>
      <w:lvlText w:val="%1."/>
      <w:lvlJc w:val="left"/>
      <w:pPr>
        <w:ind w:left="720" w:hanging="360"/>
      </w:pPr>
      <w:rPr>
        <w:rFonts w:hint="default"/>
        <w:sz w:val="22"/>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58CF51AA"/>
    <w:multiLevelType w:val="hybridMultilevel"/>
    <w:tmpl w:val="EC0C45E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5AAF37FB"/>
    <w:multiLevelType w:val="hybridMultilevel"/>
    <w:tmpl w:val="81F89A52"/>
    <w:lvl w:ilvl="0" w:tplc="C384371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ADC6A7C"/>
    <w:multiLevelType w:val="multilevel"/>
    <w:tmpl w:val="3E20AE78"/>
    <w:lvl w:ilvl="0">
      <w:start w:val="1"/>
      <w:numFmt w:val="decimal"/>
      <w:lvlText w:val="%1."/>
      <w:lvlJc w:val="left"/>
      <w:pPr>
        <w:ind w:left="786" w:hanging="360"/>
      </w:pPr>
      <w:rPr>
        <w:rFonts w:hint="default"/>
        <w:sz w:val="22"/>
        <w:u w:val="none"/>
      </w:rPr>
    </w:lvl>
    <w:lvl w:ilvl="1">
      <w:start w:val="1"/>
      <w:numFmt w:val="decimal"/>
      <w:isLgl/>
      <w:lvlText w:val="%1.%2"/>
      <w:lvlJc w:val="left"/>
      <w:pPr>
        <w:ind w:left="1146" w:hanging="360"/>
      </w:pPr>
      <w:rPr>
        <w:rFonts w:hint="default"/>
      </w:rPr>
    </w:lvl>
    <w:lvl w:ilvl="2">
      <w:start w:val="1"/>
      <w:numFmt w:val="decimal"/>
      <w:isLgl/>
      <w:lvlText w:val="%1.%2.%3"/>
      <w:lvlJc w:val="left"/>
      <w:pPr>
        <w:ind w:left="1866" w:hanging="720"/>
      </w:pPr>
      <w:rPr>
        <w:rFonts w:hint="default"/>
      </w:rPr>
    </w:lvl>
    <w:lvl w:ilvl="3">
      <w:start w:val="1"/>
      <w:numFmt w:val="decimal"/>
      <w:isLgl/>
      <w:lvlText w:val="%1.%2.%3.%4"/>
      <w:lvlJc w:val="left"/>
      <w:pPr>
        <w:ind w:left="2226" w:hanging="720"/>
      </w:pPr>
      <w:rPr>
        <w:rFonts w:hint="default"/>
      </w:rPr>
    </w:lvl>
    <w:lvl w:ilvl="4">
      <w:start w:val="1"/>
      <w:numFmt w:val="decimal"/>
      <w:isLgl/>
      <w:lvlText w:val="%1.%2.%3.%4.%5"/>
      <w:lvlJc w:val="left"/>
      <w:pPr>
        <w:ind w:left="2946" w:hanging="1080"/>
      </w:pPr>
      <w:rPr>
        <w:rFonts w:hint="default"/>
      </w:rPr>
    </w:lvl>
    <w:lvl w:ilvl="5">
      <w:start w:val="1"/>
      <w:numFmt w:val="decimal"/>
      <w:isLgl/>
      <w:lvlText w:val="%1.%2.%3.%4.%5.%6"/>
      <w:lvlJc w:val="left"/>
      <w:pPr>
        <w:ind w:left="3306" w:hanging="1080"/>
      </w:pPr>
      <w:rPr>
        <w:rFonts w:hint="default"/>
      </w:rPr>
    </w:lvl>
    <w:lvl w:ilvl="6">
      <w:start w:val="1"/>
      <w:numFmt w:val="decimal"/>
      <w:isLgl/>
      <w:lvlText w:val="%1.%2.%3.%4.%5.%6.%7"/>
      <w:lvlJc w:val="left"/>
      <w:pPr>
        <w:ind w:left="4026" w:hanging="1440"/>
      </w:pPr>
      <w:rPr>
        <w:rFonts w:hint="default"/>
      </w:rPr>
    </w:lvl>
    <w:lvl w:ilvl="7">
      <w:start w:val="1"/>
      <w:numFmt w:val="decimal"/>
      <w:isLgl/>
      <w:lvlText w:val="%1.%2.%3.%4.%5.%6.%7.%8"/>
      <w:lvlJc w:val="left"/>
      <w:pPr>
        <w:ind w:left="4386" w:hanging="1440"/>
      </w:pPr>
      <w:rPr>
        <w:rFonts w:hint="default"/>
      </w:rPr>
    </w:lvl>
    <w:lvl w:ilvl="8">
      <w:start w:val="1"/>
      <w:numFmt w:val="decimal"/>
      <w:isLgl/>
      <w:lvlText w:val="%1.%2.%3.%4.%5.%6.%7.%8.%9"/>
      <w:lvlJc w:val="left"/>
      <w:pPr>
        <w:ind w:left="5106" w:hanging="1800"/>
      </w:pPr>
      <w:rPr>
        <w:rFonts w:hint="default"/>
      </w:rPr>
    </w:lvl>
  </w:abstractNum>
  <w:abstractNum w:abstractNumId="35" w15:restartNumberingAfterBreak="0">
    <w:nsid w:val="652C107E"/>
    <w:multiLevelType w:val="hybridMultilevel"/>
    <w:tmpl w:val="A8BCB4D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67341347"/>
    <w:multiLevelType w:val="hybridMultilevel"/>
    <w:tmpl w:val="909C56C4"/>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8752B99"/>
    <w:multiLevelType w:val="multilevel"/>
    <w:tmpl w:val="6BD8CBE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D1458B2"/>
    <w:multiLevelType w:val="hybridMultilevel"/>
    <w:tmpl w:val="2774F9CC"/>
    <w:lvl w:ilvl="0" w:tplc="3B06C070">
      <w:start w:val="1"/>
      <w:numFmt w:val="upperRoman"/>
      <w:lvlText w:val="%1)"/>
      <w:lvlJc w:val="left"/>
      <w:pPr>
        <w:tabs>
          <w:tab w:val="num" w:pos="1080"/>
        </w:tabs>
        <w:ind w:left="1080" w:hanging="72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9" w15:restartNumberingAfterBreak="0">
    <w:nsid w:val="6FE033BE"/>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51A2C71"/>
    <w:multiLevelType w:val="hybridMultilevel"/>
    <w:tmpl w:val="35A8B65E"/>
    <w:lvl w:ilvl="0" w:tplc="CC268D10">
      <w:start w:val="2"/>
      <w:numFmt w:val="decimal"/>
      <w:lvlText w:val="%1"/>
      <w:lvlJc w:val="left"/>
      <w:pPr>
        <w:ind w:left="1506" w:hanging="360"/>
      </w:pPr>
      <w:rPr>
        <w:rFonts w:hint="default"/>
      </w:rPr>
    </w:lvl>
    <w:lvl w:ilvl="1" w:tplc="040C0019" w:tentative="1">
      <w:start w:val="1"/>
      <w:numFmt w:val="lowerLetter"/>
      <w:lvlText w:val="%2."/>
      <w:lvlJc w:val="left"/>
      <w:pPr>
        <w:ind w:left="2226" w:hanging="360"/>
      </w:pPr>
    </w:lvl>
    <w:lvl w:ilvl="2" w:tplc="040C001B" w:tentative="1">
      <w:start w:val="1"/>
      <w:numFmt w:val="lowerRoman"/>
      <w:lvlText w:val="%3."/>
      <w:lvlJc w:val="right"/>
      <w:pPr>
        <w:ind w:left="2946" w:hanging="180"/>
      </w:pPr>
    </w:lvl>
    <w:lvl w:ilvl="3" w:tplc="040C000F" w:tentative="1">
      <w:start w:val="1"/>
      <w:numFmt w:val="decimal"/>
      <w:lvlText w:val="%4."/>
      <w:lvlJc w:val="left"/>
      <w:pPr>
        <w:ind w:left="3666" w:hanging="360"/>
      </w:pPr>
    </w:lvl>
    <w:lvl w:ilvl="4" w:tplc="040C0019" w:tentative="1">
      <w:start w:val="1"/>
      <w:numFmt w:val="lowerLetter"/>
      <w:lvlText w:val="%5."/>
      <w:lvlJc w:val="left"/>
      <w:pPr>
        <w:ind w:left="4386" w:hanging="360"/>
      </w:pPr>
    </w:lvl>
    <w:lvl w:ilvl="5" w:tplc="040C001B" w:tentative="1">
      <w:start w:val="1"/>
      <w:numFmt w:val="lowerRoman"/>
      <w:lvlText w:val="%6."/>
      <w:lvlJc w:val="right"/>
      <w:pPr>
        <w:ind w:left="5106" w:hanging="180"/>
      </w:pPr>
    </w:lvl>
    <w:lvl w:ilvl="6" w:tplc="040C000F" w:tentative="1">
      <w:start w:val="1"/>
      <w:numFmt w:val="decimal"/>
      <w:lvlText w:val="%7."/>
      <w:lvlJc w:val="left"/>
      <w:pPr>
        <w:ind w:left="5826" w:hanging="360"/>
      </w:pPr>
    </w:lvl>
    <w:lvl w:ilvl="7" w:tplc="040C0019" w:tentative="1">
      <w:start w:val="1"/>
      <w:numFmt w:val="lowerLetter"/>
      <w:lvlText w:val="%8."/>
      <w:lvlJc w:val="left"/>
      <w:pPr>
        <w:ind w:left="6546" w:hanging="360"/>
      </w:pPr>
    </w:lvl>
    <w:lvl w:ilvl="8" w:tplc="040C001B" w:tentative="1">
      <w:start w:val="1"/>
      <w:numFmt w:val="lowerRoman"/>
      <w:lvlText w:val="%9."/>
      <w:lvlJc w:val="right"/>
      <w:pPr>
        <w:ind w:left="7266" w:hanging="180"/>
      </w:pPr>
    </w:lvl>
  </w:abstractNum>
  <w:abstractNum w:abstractNumId="41" w15:restartNumberingAfterBreak="0">
    <w:nsid w:val="766E27E6"/>
    <w:multiLevelType w:val="multilevel"/>
    <w:tmpl w:val="98A4643E"/>
    <w:lvl w:ilvl="0">
      <w:start w:val="2"/>
      <w:numFmt w:val="decimal"/>
      <w:lvlText w:val="%1"/>
      <w:lvlJc w:val="left"/>
      <w:pPr>
        <w:ind w:left="360" w:hanging="360"/>
      </w:pPr>
      <w:rPr>
        <w:rFonts w:hint="default"/>
      </w:rPr>
    </w:lvl>
    <w:lvl w:ilvl="1">
      <w:start w:val="1"/>
      <w:numFmt w:val="decimal"/>
      <w:lvlText w:val="%1.%2"/>
      <w:lvlJc w:val="left"/>
      <w:pPr>
        <w:ind w:left="1866" w:hanging="360"/>
      </w:pPr>
      <w:rPr>
        <w:rFonts w:hint="default"/>
      </w:rPr>
    </w:lvl>
    <w:lvl w:ilvl="2">
      <w:start w:val="1"/>
      <w:numFmt w:val="decimal"/>
      <w:lvlText w:val="%1.%2.%3"/>
      <w:lvlJc w:val="left"/>
      <w:pPr>
        <w:ind w:left="3732" w:hanging="720"/>
      </w:pPr>
      <w:rPr>
        <w:rFonts w:hint="default"/>
      </w:rPr>
    </w:lvl>
    <w:lvl w:ilvl="3">
      <w:start w:val="1"/>
      <w:numFmt w:val="decimal"/>
      <w:lvlText w:val="%1.%2.%3.%4"/>
      <w:lvlJc w:val="left"/>
      <w:pPr>
        <w:ind w:left="5238" w:hanging="720"/>
      </w:pPr>
      <w:rPr>
        <w:rFonts w:hint="default"/>
      </w:rPr>
    </w:lvl>
    <w:lvl w:ilvl="4">
      <w:start w:val="1"/>
      <w:numFmt w:val="decimal"/>
      <w:lvlText w:val="%1.%2.%3.%4.%5"/>
      <w:lvlJc w:val="left"/>
      <w:pPr>
        <w:ind w:left="7104" w:hanging="1080"/>
      </w:pPr>
      <w:rPr>
        <w:rFonts w:hint="default"/>
      </w:rPr>
    </w:lvl>
    <w:lvl w:ilvl="5">
      <w:start w:val="1"/>
      <w:numFmt w:val="decimal"/>
      <w:lvlText w:val="%1.%2.%3.%4.%5.%6"/>
      <w:lvlJc w:val="left"/>
      <w:pPr>
        <w:ind w:left="8610" w:hanging="1080"/>
      </w:pPr>
      <w:rPr>
        <w:rFonts w:hint="default"/>
      </w:rPr>
    </w:lvl>
    <w:lvl w:ilvl="6">
      <w:start w:val="1"/>
      <w:numFmt w:val="decimal"/>
      <w:lvlText w:val="%1.%2.%3.%4.%5.%6.%7"/>
      <w:lvlJc w:val="left"/>
      <w:pPr>
        <w:ind w:left="10476" w:hanging="1440"/>
      </w:pPr>
      <w:rPr>
        <w:rFonts w:hint="default"/>
      </w:rPr>
    </w:lvl>
    <w:lvl w:ilvl="7">
      <w:start w:val="1"/>
      <w:numFmt w:val="decimal"/>
      <w:lvlText w:val="%1.%2.%3.%4.%5.%6.%7.%8"/>
      <w:lvlJc w:val="left"/>
      <w:pPr>
        <w:ind w:left="11982" w:hanging="1440"/>
      </w:pPr>
      <w:rPr>
        <w:rFonts w:hint="default"/>
      </w:rPr>
    </w:lvl>
    <w:lvl w:ilvl="8">
      <w:start w:val="1"/>
      <w:numFmt w:val="decimal"/>
      <w:lvlText w:val="%1.%2.%3.%4.%5.%6.%7.%8.%9"/>
      <w:lvlJc w:val="left"/>
      <w:pPr>
        <w:ind w:left="13848" w:hanging="1800"/>
      </w:pPr>
      <w:rPr>
        <w:rFonts w:hint="default"/>
      </w:rPr>
    </w:lvl>
  </w:abstractNum>
  <w:abstractNum w:abstractNumId="42" w15:restartNumberingAfterBreak="0">
    <w:nsid w:val="780D5B92"/>
    <w:multiLevelType w:val="hybridMultilevel"/>
    <w:tmpl w:val="71068C08"/>
    <w:lvl w:ilvl="0" w:tplc="B972D01E">
      <w:start w:val="1"/>
      <w:numFmt w:val="bullet"/>
      <w:lvlText w:val="-"/>
      <w:lvlJc w:val="left"/>
      <w:pPr>
        <w:tabs>
          <w:tab w:val="num" w:pos="720"/>
        </w:tabs>
        <w:ind w:left="720" w:hanging="360"/>
      </w:pPr>
      <w:rPr>
        <w:rFonts w:ascii="Times New Roman" w:hAnsi="Times New Roman" w:hint="default"/>
      </w:rPr>
    </w:lvl>
    <w:lvl w:ilvl="1" w:tplc="ABA21002" w:tentative="1">
      <w:start w:val="1"/>
      <w:numFmt w:val="bullet"/>
      <w:lvlText w:val="-"/>
      <w:lvlJc w:val="left"/>
      <w:pPr>
        <w:tabs>
          <w:tab w:val="num" w:pos="1440"/>
        </w:tabs>
        <w:ind w:left="1440" w:hanging="360"/>
      </w:pPr>
      <w:rPr>
        <w:rFonts w:ascii="Times New Roman" w:hAnsi="Times New Roman" w:hint="default"/>
      </w:rPr>
    </w:lvl>
    <w:lvl w:ilvl="2" w:tplc="5AA0276C" w:tentative="1">
      <w:start w:val="1"/>
      <w:numFmt w:val="bullet"/>
      <w:lvlText w:val="-"/>
      <w:lvlJc w:val="left"/>
      <w:pPr>
        <w:tabs>
          <w:tab w:val="num" w:pos="2160"/>
        </w:tabs>
        <w:ind w:left="2160" w:hanging="360"/>
      </w:pPr>
      <w:rPr>
        <w:rFonts w:ascii="Times New Roman" w:hAnsi="Times New Roman" w:hint="default"/>
      </w:rPr>
    </w:lvl>
    <w:lvl w:ilvl="3" w:tplc="CADCDF18" w:tentative="1">
      <w:start w:val="1"/>
      <w:numFmt w:val="bullet"/>
      <w:lvlText w:val="-"/>
      <w:lvlJc w:val="left"/>
      <w:pPr>
        <w:tabs>
          <w:tab w:val="num" w:pos="2880"/>
        </w:tabs>
        <w:ind w:left="2880" w:hanging="360"/>
      </w:pPr>
      <w:rPr>
        <w:rFonts w:ascii="Times New Roman" w:hAnsi="Times New Roman" w:hint="default"/>
      </w:rPr>
    </w:lvl>
    <w:lvl w:ilvl="4" w:tplc="3D765C0C" w:tentative="1">
      <w:start w:val="1"/>
      <w:numFmt w:val="bullet"/>
      <w:lvlText w:val="-"/>
      <w:lvlJc w:val="left"/>
      <w:pPr>
        <w:tabs>
          <w:tab w:val="num" w:pos="3600"/>
        </w:tabs>
        <w:ind w:left="3600" w:hanging="360"/>
      </w:pPr>
      <w:rPr>
        <w:rFonts w:ascii="Times New Roman" w:hAnsi="Times New Roman" w:hint="default"/>
      </w:rPr>
    </w:lvl>
    <w:lvl w:ilvl="5" w:tplc="AF26B914" w:tentative="1">
      <w:start w:val="1"/>
      <w:numFmt w:val="bullet"/>
      <w:lvlText w:val="-"/>
      <w:lvlJc w:val="left"/>
      <w:pPr>
        <w:tabs>
          <w:tab w:val="num" w:pos="4320"/>
        </w:tabs>
        <w:ind w:left="4320" w:hanging="360"/>
      </w:pPr>
      <w:rPr>
        <w:rFonts w:ascii="Times New Roman" w:hAnsi="Times New Roman" w:hint="default"/>
      </w:rPr>
    </w:lvl>
    <w:lvl w:ilvl="6" w:tplc="AB6CB864" w:tentative="1">
      <w:start w:val="1"/>
      <w:numFmt w:val="bullet"/>
      <w:lvlText w:val="-"/>
      <w:lvlJc w:val="left"/>
      <w:pPr>
        <w:tabs>
          <w:tab w:val="num" w:pos="5040"/>
        </w:tabs>
        <w:ind w:left="5040" w:hanging="360"/>
      </w:pPr>
      <w:rPr>
        <w:rFonts w:ascii="Times New Roman" w:hAnsi="Times New Roman" w:hint="default"/>
      </w:rPr>
    </w:lvl>
    <w:lvl w:ilvl="7" w:tplc="8D22DD0C" w:tentative="1">
      <w:start w:val="1"/>
      <w:numFmt w:val="bullet"/>
      <w:lvlText w:val="-"/>
      <w:lvlJc w:val="left"/>
      <w:pPr>
        <w:tabs>
          <w:tab w:val="num" w:pos="5760"/>
        </w:tabs>
        <w:ind w:left="5760" w:hanging="360"/>
      </w:pPr>
      <w:rPr>
        <w:rFonts w:ascii="Times New Roman" w:hAnsi="Times New Roman" w:hint="default"/>
      </w:rPr>
    </w:lvl>
    <w:lvl w:ilvl="8" w:tplc="A4804D62" w:tentative="1">
      <w:start w:val="1"/>
      <w:numFmt w:val="bullet"/>
      <w:lvlText w:val="-"/>
      <w:lvlJc w:val="left"/>
      <w:pPr>
        <w:tabs>
          <w:tab w:val="num" w:pos="6480"/>
        </w:tabs>
        <w:ind w:left="6480" w:hanging="360"/>
      </w:pPr>
      <w:rPr>
        <w:rFonts w:ascii="Times New Roman" w:hAnsi="Times New Roman" w:hint="default"/>
      </w:rPr>
    </w:lvl>
  </w:abstractNum>
  <w:num w:numId="1">
    <w:abstractNumId w:val="38"/>
  </w:num>
  <w:num w:numId="2">
    <w:abstractNumId w:val="4"/>
  </w:num>
  <w:num w:numId="3">
    <w:abstractNumId w:val="17"/>
  </w:num>
  <w:num w:numId="4">
    <w:abstractNumId w:val="20"/>
  </w:num>
  <w:num w:numId="5">
    <w:abstractNumId w:val="28"/>
  </w:num>
  <w:num w:numId="6">
    <w:abstractNumId w:val="36"/>
  </w:num>
  <w:num w:numId="7">
    <w:abstractNumId w:val="11"/>
  </w:num>
  <w:num w:numId="8">
    <w:abstractNumId w:val="9"/>
  </w:num>
  <w:num w:numId="9">
    <w:abstractNumId w:val="7"/>
  </w:num>
  <w:num w:numId="10">
    <w:abstractNumId w:val="23"/>
  </w:num>
  <w:num w:numId="11">
    <w:abstractNumId w:val="25"/>
  </w:num>
  <w:num w:numId="12">
    <w:abstractNumId w:val="5"/>
  </w:num>
  <w:num w:numId="13">
    <w:abstractNumId w:val="42"/>
  </w:num>
  <w:num w:numId="14">
    <w:abstractNumId w:val="35"/>
  </w:num>
  <w:num w:numId="15">
    <w:abstractNumId w:val="33"/>
  </w:num>
  <w:num w:numId="16">
    <w:abstractNumId w:val="27"/>
  </w:num>
  <w:num w:numId="17">
    <w:abstractNumId w:val="3"/>
  </w:num>
  <w:num w:numId="18">
    <w:abstractNumId w:val="16"/>
  </w:num>
  <w:num w:numId="19">
    <w:abstractNumId w:val="29"/>
  </w:num>
  <w:num w:numId="20">
    <w:abstractNumId w:val="39"/>
  </w:num>
  <w:num w:numId="21">
    <w:abstractNumId w:val="22"/>
  </w:num>
  <w:num w:numId="22">
    <w:abstractNumId w:val="2"/>
  </w:num>
  <w:num w:numId="23">
    <w:abstractNumId w:val="32"/>
  </w:num>
  <w:num w:numId="24">
    <w:abstractNumId w:val="31"/>
  </w:num>
  <w:num w:numId="25">
    <w:abstractNumId w:val="34"/>
  </w:num>
  <w:num w:numId="26">
    <w:abstractNumId w:val="6"/>
  </w:num>
  <w:num w:numId="27">
    <w:abstractNumId w:val="40"/>
  </w:num>
  <w:num w:numId="28">
    <w:abstractNumId w:val="41"/>
  </w:num>
  <w:num w:numId="29">
    <w:abstractNumId w:val="1"/>
  </w:num>
  <w:num w:numId="30">
    <w:abstractNumId w:val="8"/>
  </w:num>
  <w:num w:numId="31">
    <w:abstractNumId w:val="24"/>
  </w:num>
  <w:num w:numId="32">
    <w:abstractNumId w:val="18"/>
  </w:num>
  <w:num w:numId="33">
    <w:abstractNumId w:val="30"/>
  </w:num>
  <w:num w:numId="34">
    <w:abstractNumId w:val="21"/>
  </w:num>
  <w:num w:numId="35">
    <w:abstractNumId w:val="37"/>
  </w:num>
  <w:num w:numId="36">
    <w:abstractNumId w:val="26"/>
  </w:num>
  <w:num w:numId="37">
    <w:abstractNumId w:val="12"/>
  </w:num>
  <w:num w:numId="38">
    <w:abstractNumId w:val="19"/>
  </w:num>
  <w:num w:numId="39">
    <w:abstractNumId w:val="10"/>
  </w:num>
  <w:num w:numId="40">
    <w:abstractNumId w:val="13"/>
  </w:num>
  <w:num w:numId="41">
    <w:abstractNumId w:val="15"/>
  </w:num>
  <w:num w:numId="42">
    <w:abstractNumId w:val="0"/>
  </w:num>
  <w:num w:numId="4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00"/>
  <w:drawingGridVerticalSpacing w:val="136"/>
  <w:displayHorizontalDrawingGridEvery w:val="0"/>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77BB"/>
    <w:rsid w:val="000310AE"/>
    <w:rsid w:val="00037798"/>
    <w:rsid w:val="0004043C"/>
    <w:rsid w:val="00055341"/>
    <w:rsid w:val="000653B7"/>
    <w:rsid w:val="00074E54"/>
    <w:rsid w:val="000968FE"/>
    <w:rsid w:val="000A21D4"/>
    <w:rsid w:val="000A6F79"/>
    <w:rsid w:val="000A77BB"/>
    <w:rsid w:val="000D2D50"/>
    <w:rsid w:val="000E2DFD"/>
    <w:rsid w:val="000F1283"/>
    <w:rsid w:val="000F48A8"/>
    <w:rsid w:val="000F6CED"/>
    <w:rsid w:val="00116DAD"/>
    <w:rsid w:val="0012041E"/>
    <w:rsid w:val="00121548"/>
    <w:rsid w:val="00134DF9"/>
    <w:rsid w:val="001359EA"/>
    <w:rsid w:val="001467D4"/>
    <w:rsid w:val="001720ED"/>
    <w:rsid w:val="001864E4"/>
    <w:rsid w:val="001A30B5"/>
    <w:rsid w:val="001C0D89"/>
    <w:rsid w:val="001C356E"/>
    <w:rsid w:val="001C6C0F"/>
    <w:rsid w:val="001D5F39"/>
    <w:rsid w:val="001E0172"/>
    <w:rsid w:val="001E6746"/>
    <w:rsid w:val="001E7F93"/>
    <w:rsid w:val="001F5CC4"/>
    <w:rsid w:val="00202DCF"/>
    <w:rsid w:val="00210E8A"/>
    <w:rsid w:val="00236FC7"/>
    <w:rsid w:val="00252016"/>
    <w:rsid w:val="0025572B"/>
    <w:rsid w:val="00257B70"/>
    <w:rsid w:val="00260A6B"/>
    <w:rsid w:val="00260C08"/>
    <w:rsid w:val="00266F79"/>
    <w:rsid w:val="00270DCB"/>
    <w:rsid w:val="002734E6"/>
    <w:rsid w:val="00294870"/>
    <w:rsid w:val="0029661E"/>
    <w:rsid w:val="002C1F58"/>
    <w:rsid w:val="002C3266"/>
    <w:rsid w:val="002D6BFB"/>
    <w:rsid w:val="002E3C35"/>
    <w:rsid w:val="002E54CE"/>
    <w:rsid w:val="002F17C2"/>
    <w:rsid w:val="00304375"/>
    <w:rsid w:val="00313A7D"/>
    <w:rsid w:val="003451DD"/>
    <w:rsid w:val="003479EF"/>
    <w:rsid w:val="003600BB"/>
    <w:rsid w:val="00375C2E"/>
    <w:rsid w:val="003906C1"/>
    <w:rsid w:val="003A472E"/>
    <w:rsid w:val="003A6321"/>
    <w:rsid w:val="003B2190"/>
    <w:rsid w:val="003C3D93"/>
    <w:rsid w:val="003C59D8"/>
    <w:rsid w:val="003D24BA"/>
    <w:rsid w:val="00401176"/>
    <w:rsid w:val="004030AB"/>
    <w:rsid w:val="0040709E"/>
    <w:rsid w:val="00411C39"/>
    <w:rsid w:val="00426974"/>
    <w:rsid w:val="00433E57"/>
    <w:rsid w:val="00435B15"/>
    <w:rsid w:val="00435F8A"/>
    <w:rsid w:val="00440E1F"/>
    <w:rsid w:val="00445284"/>
    <w:rsid w:val="004720E2"/>
    <w:rsid w:val="00480960"/>
    <w:rsid w:val="00493E38"/>
    <w:rsid w:val="004C3555"/>
    <w:rsid w:val="004D3F69"/>
    <w:rsid w:val="00500B7A"/>
    <w:rsid w:val="00501005"/>
    <w:rsid w:val="005065AA"/>
    <w:rsid w:val="005243BE"/>
    <w:rsid w:val="00524963"/>
    <w:rsid w:val="00525DCF"/>
    <w:rsid w:val="0052786E"/>
    <w:rsid w:val="0053265F"/>
    <w:rsid w:val="00545ED1"/>
    <w:rsid w:val="005575CB"/>
    <w:rsid w:val="005578E1"/>
    <w:rsid w:val="005605D2"/>
    <w:rsid w:val="00572146"/>
    <w:rsid w:val="005A63C5"/>
    <w:rsid w:val="005B5D55"/>
    <w:rsid w:val="005D3FFB"/>
    <w:rsid w:val="005E5C84"/>
    <w:rsid w:val="005F51A8"/>
    <w:rsid w:val="00601FDF"/>
    <w:rsid w:val="00603125"/>
    <w:rsid w:val="006143A3"/>
    <w:rsid w:val="00620794"/>
    <w:rsid w:val="00620E3D"/>
    <w:rsid w:val="00643A67"/>
    <w:rsid w:val="00664002"/>
    <w:rsid w:val="0067579F"/>
    <w:rsid w:val="00683A2A"/>
    <w:rsid w:val="00686FF6"/>
    <w:rsid w:val="006A68A8"/>
    <w:rsid w:val="006B3AB4"/>
    <w:rsid w:val="006C26CE"/>
    <w:rsid w:val="006D48F2"/>
    <w:rsid w:val="006E3497"/>
    <w:rsid w:val="006F2D16"/>
    <w:rsid w:val="007024A5"/>
    <w:rsid w:val="007028EA"/>
    <w:rsid w:val="007148FF"/>
    <w:rsid w:val="0072659C"/>
    <w:rsid w:val="007335C2"/>
    <w:rsid w:val="007813E9"/>
    <w:rsid w:val="007B2392"/>
    <w:rsid w:val="007B538E"/>
    <w:rsid w:val="007C1061"/>
    <w:rsid w:val="007D05F0"/>
    <w:rsid w:val="007D245F"/>
    <w:rsid w:val="007D322E"/>
    <w:rsid w:val="007E0B2D"/>
    <w:rsid w:val="007F4A20"/>
    <w:rsid w:val="007F6DFF"/>
    <w:rsid w:val="00812B48"/>
    <w:rsid w:val="00817E75"/>
    <w:rsid w:val="008276A1"/>
    <w:rsid w:val="00840FE7"/>
    <w:rsid w:val="008410C1"/>
    <w:rsid w:val="00842CA0"/>
    <w:rsid w:val="00844E4B"/>
    <w:rsid w:val="008510BD"/>
    <w:rsid w:val="00880F3F"/>
    <w:rsid w:val="00885C40"/>
    <w:rsid w:val="008A3486"/>
    <w:rsid w:val="008A5BCD"/>
    <w:rsid w:val="008B1B2B"/>
    <w:rsid w:val="008B217E"/>
    <w:rsid w:val="008F0335"/>
    <w:rsid w:val="008F7E0C"/>
    <w:rsid w:val="00930E55"/>
    <w:rsid w:val="009805BA"/>
    <w:rsid w:val="00992559"/>
    <w:rsid w:val="00993231"/>
    <w:rsid w:val="009B2C20"/>
    <w:rsid w:val="00A06EFE"/>
    <w:rsid w:val="00A11BD9"/>
    <w:rsid w:val="00A15422"/>
    <w:rsid w:val="00A26DE5"/>
    <w:rsid w:val="00A31505"/>
    <w:rsid w:val="00A32665"/>
    <w:rsid w:val="00A45041"/>
    <w:rsid w:val="00A67C41"/>
    <w:rsid w:val="00A709E7"/>
    <w:rsid w:val="00A74D1A"/>
    <w:rsid w:val="00A80177"/>
    <w:rsid w:val="00AC328F"/>
    <w:rsid w:val="00AD0BA6"/>
    <w:rsid w:val="00AD5FF6"/>
    <w:rsid w:val="00AF0C02"/>
    <w:rsid w:val="00AF5BE6"/>
    <w:rsid w:val="00AF66C6"/>
    <w:rsid w:val="00B02A8E"/>
    <w:rsid w:val="00B07907"/>
    <w:rsid w:val="00B17E07"/>
    <w:rsid w:val="00B4637D"/>
    <w:rsid w:val="00B514A3"/>
    <w:rsid w:val="00B832D3"/>
    <w:rsid w:val="00B90CD0"/>
    <w:rsid w:val="00B96C9D"/>
    <w:rsid w:val="00BC4C1D"/>
    <w:rsid w:val="00BC6F19"/>
    <w:rsid w:val="00BD0B60"/>
    <w:rsid w:val="00BE4A4D"/>
    <w:rsid w:val="00C564AA"/>
    <w:rsid w:val="00C65FEB"/>
    <w:rsid w:val="00C66588"/>
    <w:rsid w:val="00C86589"/>
    <w:rsid w:val="00C907A9"/>
    <w:rsid w:val="00C931D3"/>
    <w:rsid w:val="00CA232E"/>
    <w:rsid w:val="00CB1DD8"/>
    <w:rsid w:val="00CB2B40"/>
    <w:rsid w:val="00CB2C2C"/>
    <w:rsid w:val="00CC4204"/>
    <w:rsid w:val="00CF418A"/>
    <w:rsid w:val="00D03716"/>
    <w:rsid w:val="00D26A2C"/>
    <w:rsid w:val="00D5398D"/>
    <w:rsid w:val="00D546BF"/>
    <w:rsid w:val="00D62320"/>
    <w:rsid w:val="00D713FB"/>
    <w:rsid w:val="00D7678D"/>
    <w:rsid w:val="00D942CB"/>
    <w:rsid w:val="00D9451F"/>
    <w:rsid w:val="00DA2730"/>
    <w:rsid w:val="00DA5581"/>
    <w:rsid w:val="00DB0A58"/>
    <w:rsid w:val="00E03ACE"/>
    <w:rsid w:val="00E436B1"/>
    <w:rsid w:val="00E60D63"/>
    <w:rsid w:val="00E82336"/>
    <w:rsid w:val="00E83EA7"/>
    <w:rsid w:val="00E95C48"/>
    <w:rsid w:val="00EA438A"/>
    <w:rsid w:val="00EA5845"/>
    <w:rsid w:val="00EC2DB1"/>
    <w:rsid w:val="00EC6167"/>
    <w:rsid w:val="00EF2930"/>
    <w:rsid w:val="00F03BCC"/>
    <w:rsid w:val="00F11DBC"/>
    <w:rsid w:val="00F139A8"/>
    <w:rsid w:val="00F515CC"/>
    <w:rsid w:val="00F57792"/>
    <w:rsid w:val="00F6220A"/>
    <w:rsid w:val="00F872FE"/>
    <w:rsid w:val="00F873CD"/>
    <w:rsid w:val="00FA4CA7"/>
    <w:rsid w:val="00FB48C1"/>
    <w:rsid w:val="00FB7B22"/>
    <w:rsid w:val="00FC6469"/>
    <w:rsid w:val="00FD2B85"/>
    <w:rsid w:val="00FF2F8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5DA33260-DAC0-43CD-BEC0-5FC2259EF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w:hAnsi="Arial" w:cs="Arial"/>
      <w:sz w:val="22"/>
      <w:szCs w:val="24"/>
    </w:rPr>
  </w:style>
  <w:style w:type="paragraph" w:styleId="Titre1">
    <w:name w:val="heading 1"/>
    <w:basedOn w:val="Normal"/>
    <w:next w:val="Normal"/>
    <w:qFormat/>
    <w:pPr>
      <w:keepNext/>
      <w:outlineLvl w:val="0"/>
    </w:pPr>
    <w:rPr>
      <w:rFonts w:eastAsia="Arial Unicode MS"/>
      <w:b/>
      <w:bCs/>
      <w:szCs w:val="20"/>
      <w:u w:val="single"/>
    </w:rPr>
  </w:style>
  <w:style w:type="paragraph" w:styleId="Titre2">
    <w:name w:val="heading 2"/>
    <w:basedOn w:val="Normal"/>
    <w:next w:val="Normal"/>
    <w:qFormat/>
    <w:pPr>
      <w:keepNext/>
      <w:jc w:val="center"/>
      <w:outlineLvl w:val="1"/>
    </w:pPr>
    <w:rPr>
      <w:b/>
      <w:bCs/>
      <w:sz w:val="36"/>
      <w:szCs w:val="20"/>
      <w:u w:val="single"/>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Corpsdetexte">
    <w:name w:val="Body Text"/>
    <w:basedOn w:val="Normal"/>
    <w:pPr>
      <w:jc w:val="both"/>
    </w:pPr>
    <w:rPr>
      <w:b/>
      <w:bCs/>
      <w:sz w:val="24"/>
      <w:szCs w:val="20"/>
    </w:rPr>
  </w:style>
  <w:style w:type="paragraph" w:styleId="En-tte">
    <w:name w:val="header"/>
    <w:basedOn w:val="Normal"/>
    <w:pPr>
      <w:tabs>
        <w:tab w:val="center" w:pos="4536"/>
        <w:tab w:val="right" w:pos="9072"/>
      </w:tabs>
    </w:pPr>
  </w:style>
  <w:style w:type="paragraph" w:styleId="Pieddepage">
    <w:name w:val="footer"/>
    <w:basedOn w:val="Normal"/>
    <w:link w:val="PieddepageCar"/>
    <w:pPr>
      <w:tabs>
        <w:tab w:val="center" w:pos="4536"/>
        <w:tab w:val="right" w:pos="9072"/>
      </w:tabs>
    </w:pPr>
  </w:style>
  <w:style w:type="table" w:styleId="Grilledutableau">
    <w:name w:val="Table Grid"/>
    <w:basedOn w:val="Tableau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semiHidden/>
    <w:rPr>
      <w:rFonts w:ascii="Tahoma" w:hAnsi="Tahoma" w:cs="Tahoma"/>
      <w:sz w:val="16"/>
      <w:szCs w:val="16"/>
    </w:rPr>
  </w:style>
  <w:style w:type="character" w:styleId="Numrodepage">
    <w:name w:val="page number"/>
    <w:basedOn w:val="Policepardfaut"/>
  </w:style>
  <w:style w:type="paragraph" w:customStyle="1" w:styleId="Normal1">
    <w:name w:val="Normal1"/>
    <w:basedOn w:val="Normal"/>
    <w:link w:val="Normal1Car"/>
    <w:pPr>
      <w:keepLines/>
      <w:tabs>
        <w:tab w:val="left" w:pos="284"/>
        <w:tab w:val="left" w:pos="567"/>
        <w:tab w:val="left" w:pos="851"/>
      </w:tabs>
      <w:ind w:firstLine="284"/>
      <w:jc w:val="both"/>
    </w:pPr>
    <w:rPr>
      <w:rFonts w:ascii="Times New Roman" w:hAnsi="Times New Roman" w:cs="Times New Roman"/>
      <w:szCs w:val="20"/>
    </w:rPr>
  </w:style>
  <w:style w:type="paragraph" w:customStyle="1" w:styleId="Normal2">
    <w:name w:val="Normal2"/>
    <w:basedOn w:val="Normal"/>
    <w:pPr>
      <w:keepLines/>
      <w:tabs>
        <w:tab w:val="left" w:pos="567"/>
        <w:tab w:val="left" w:pos="851"/>
        <w:tab w:val="left" w:pos="1134"/>
      </w:tabs>
      <w:ind w:left="284" w:firstLine="284"/>
      <w:jc w:val="both"/>
    </w:pPr>
    <w:rPr>
      <w:rFonts w:ascii="Times New Roman" w:hAnsi="Times New Roman" w:cs="Times New Roman"/>
      <w:szCs w:val="20"/>
    </w:rPr>
  </w:style>
  <w:style w:type="paragraph" w:customStyle="1" w:styleId="Normal3">
    <w:name w:val="Normal3"/>
    <w:basedOn w:val="Normal"/>
    <w:pPr>
      <w:keepLines/>
      <w:tabs>
        <w:tab w:val="left" w:pos="851"/>
        <w:tab w:val="left" w:pos="1134"/>
        <w:tab w:val="left" w:pos="1418"/>
      </w:tabs>
      <w:ind w:left="567" w:firstLine="284"/>
      <w:jc w:val="both"/>
    </w:pPr>
    <w:rPr>
      <w:rFonts w:ascii="Times New Roman" w:hAnsi="Times New Roman" w:cs="Times New Roman"/>
      <w:szCs w:val="20"/>
    </w:rPr>
  </w:style>
  <w:style w:type="paragraph" w:styleId="NormalWeb">
    <w:name w:val="Normal (Web)"/>
    <w:basedOn w:val="Normal"/>
    <w:rsid w:val="00A80177"/>
    <w:pPr>
      <w:spacing w:before="100" w:beforeAutospacing="1" w:after="119"/>
    </w:pPr>
    <w:rPr>
      <w:rFonts w:ascii="Times New Roman" w:hAnsi="Times New Roman" w:cs="Times New Roman"/>
      <w:sz w:val="24"/>
    </w:rPr>
  </w:style>
  <w:style w:type="paragraph" w:styleId="Paragraphedeliste">
    <w:name w:val="List Paragraph"/>
    <w:aliases w:val="Para Normal"/>
    <w:basedOn w:val="Normal"/>
    <w:link w:val="ParagraphedelisteCar"/>
    <w:uiPriority w:val="34"/>
    <w:qFormat/>
    <w:rsid w:val="00AF66C6"/>
    <w:pPr>
      <w:ind w:left="708"/>
    </w:pPr>
  </w:style>
  <w:style w:type="character" w:customStyle="1" w:styleId="Normal1Car">
    <w:name w:val="Normal1 Car"/>
    <w:link w:val="Normal1"/>
    <w:rsid w:val="007148FF"/>
    <w:rPr>
      <w:sz w:val="22"/>
    </w:rPr>
  </w:style>
  <w:style w:type="character" w:styleId="Marquedecommentaire">
    <w:name w:val="annotation reference"/>
    <w:rsid w:val="002734E6"/>
    <w:rPr>
      <w:sz w:val="16"/>
      <w:szCs w:val="16"/>
    </w:rPr>
  </w:style>
  <w:style w:type="paragraph" w:styleId="Commentaire">
    <w:name w:val="annotation text"/>
    <w:basedOn w:val="Normal"/>
    <w:link w:val="CommentaireCar"/>
    <w:rsid w:val="002734E6"/>
    <w:rPr>
      <w:sz w:val="20"/>
      <w:szCs w:val="20"/>
    </w:rPr>
  </w:style>
  <w:style w:type="character" w:customStyle="1" w:styleId="CommentaireCar">
    <w:name w:val="Commentaire Car"/>
    <w:link w:val="Commentaire"/>
    <w:rsid w:val="002734E6"/>
    <w:rPr>
      <w:rFonts w:ascii="Arial" w:hAnsi="Arial" w:cs="Arial"/>
    </w:rPr>
  </w:style>
  <w:style w:type="paragraph" w:styleId="Objetducommentaire">
    <w:name w:val="annotation subject"/>
    <w:basedOn w:val="Commentaire"/>
    <w:next w:val="Commentaire"/>
    <w:link w:val="ObjetducommentaireCar"/>
    <w:rsid w:val="002734E6"/>
    <w:rPr>
      <w:b/>
      <w:bCs/>
    </w:rPr>
  </w:style>
  <w:style w:type="character" w:customStyle="1" w:styleId="ObjetducommentaireCar">
    <w:name w:val="Objet du commentaire Car"/>
    <w:link w:val="Objetducommentaire"/>
    <w:rsid w:val="002734E6"/>
    <w:rPr>
      <w:rFonts w:ascii="Arial" w:hAnsi="Arial" w:cs="Arial"/>
      <w:b/>
      <w:bCs/>
    </w:rPr>
  </w:style>
  <w:style w:type="paragraph" w:styleId="Rvision">
    <w:name w:val="Revision"/>
    <w:hidden/>
    <w:uiPriority w:val="99"/>
    <w:semiHidden/>
    <w:rsid w:val="001359EA"/>
    <w:rPr>
      <w:rFonts w:ascii="Arial" w:hAnsi="Arial" w:cs="Arial"/>
      <w:sz w:val="22"/>
      <w:szCs w:val="24"/>
    </w:rPr>
  </w:style>
  <w:style w:type="character" w:customStyle="1" w:styleId="PieddepageCar">
    <w:name w:val="Pied de page Car"/>
    <w:link w:val="Pieddepage"/>
    <w:rsid w:val="00D26A2C"/>
    <w:rPr>
      <w:rFonts w:ascii="Arial" w:hAnsi="Arial" w:cs="Arial"/>
      <w:sz w:val="22"/>
      <w:szCs w:val="24"/>
    </w:rPr>
  </w:style>
  <w:style w:type="character" w:customStyle="1" w:styleId="ParagraphedelisteCar">
    <w:name w:val="Paragraphe de liste Car"/>
    <w:aliases w:val="Para Normal Car"/>
    <w:link w:val="Paragraphedeliste"/>
    <w:uiPriority w:val="34"/>
    <w:qFormat/>
    <w:rsid w:val="00F873CD"/>
    <w:rPr>
      <w:rFonts w:ascii="Arial" w:hAnsi="Arial" w:cs="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335030">
      <w:bodyDiv w:val="1"/>
      <w:marLeft w:val="0"/>
      <w:marRight w:val="0"/>
      <w:marTop w:val="0"/>
      <w:marBottom w:val="0"/>
      <w:divBdr>
        <w:top w:val="none" w:sz="0" w:space="0" w:color="auto"/>
        <w:left w:val="none" w:sz="0" w:space="0" w:color="auto"/>
        <w:bottom w:val="none" w:sz="0" w:space="0" w:color="auto"/>
        <w:right w:val="none" w:sz="0" w:space="0" w:color="auto"/>
      </w:divBdr>
    </w:div>
    <w:div w:id="212233613">
      <w:bodyDiv w:val="1"/>
      <w:marLeft w:val="0"/>
      <w:marRight w:val="0"/>
      <w:marTop w:val="0"/>
      <w:marBottom w:val="0"/>
      <w:divBdr>
        <w:top w:val="none" w:sz="0" w:space="0" w:color="auto"/>
        <w:left w:val="none" w:sz="0" w:space="0" w:color="auto"/>
        <w:bottom w:val="none" w:sz="0" w:space="0" w:color="auto"/>
        <w:right w:val="none" w:sz="0" w:space="0" w:color="auto"/>
      </w:divBdr>
    </w:div>
    <w:div w:id="1030884585">
      <w:bodyDiv w:val="1"/>
      <w:marLeft w:val="0"/>
      <w:marRight w:val="0"/>
      <w:marTop w:val="0"/>
      <w:marBottom w:val="0"/>
      <w:divBdr>
        <w:top w:val="none" w:sz="0" w:space="0" w:color="auto"/>
        <w:left w:val="none" w:sz="0" w:space="0" w:color="auto"/>
        <w:bottom w:val="none" w:sz="0" w:space="0" w:color="auto"/>
        <w:right w:val="none" w:sz="0" w:space="0" w:color="auto"/>
      </w:divBdr>
    </w:div>
    <w:div w:id="1552301498">
      <w:bodyDiv w:val="1"/>
      <w:marLeft w:val="0"/>
      <w:marRight w:val="0"/>
      <w:marTop w:val="0"/>
      <w:marBottom w:val="0"/>
      <w:divBdr>
        <w:top w:val="none" w:sz="0" w:space="0" w:color="auto"/>
        <w:left w:val="none" w:sz="0" w:space="0" w:color="auto"/>
        <w:bottom w:val="none" w:sz="0" w:space="0" w:color="auto"/>
        <w:right w:val="none" w:sz="0" w:space="0" w:color="auto"/>
      </w:divBdr>
    </w:div>
    <w:div w:id="1954440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D890D3-EE47-4BB3-8397-64C6A51500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181</Words>
  <Characters>1153</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MARCHE SUBSEQUENT « ENROBES »</vt:lpstr>
    </vt:vector>
  </TitlesOfParts>
  <Company>Conseil Général d'Eure et Loir</Company>
  <LinksUpToDate>false</LinksUpToDate>
  <CharactersWithSpaces>1332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 SUBSEQUENT « ENROBES »</dc:title>
  <dc:subject/>
  <dc:creator>FrSilly</dc:creator>
  <cp:keywords/>
  <cp:lastModifiedBy>VIGREUX Flora</cp:lastModifiedBy>
  <cp:revision>3</cp:revision>
  <cp:lastPrinted>2015-01-16T12:08:00Z</cp:lastPrinted>
  <dcterms:created xsi:type="dcterms:W3CDTF">2026-01-27T20:57:00Z</dcterms:created>
  <dcterms:modified xsi:type="dcterms:W3CDTF">2026-01-27T20:58:00Z</dcterms:modified>
</cp:coreProperties>
</file>